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abeçalho"/>
        <w:jc w:val="center"/>
        <w:rPr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rtl w:val="0"/>
          <w:lang w:val="pt-PT"/>
          <w14:textFill>
            <w14:solidFill>
              <w14:srgbClr w14:val="000000"/>
            </w14:solidFill>
          </w14:textFill>
        </w:rPr>
        <w:t>Mestrado Profissional em Governan</w:t>
      </w:r>
      <w:r>
        <w:rPr>
          <w:outline w:val="0"/>
          <w:color w:val="000000"/>
          <w:sz w:val="32"/>
          <w:szCs w:val="32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sz w:val="32"/>
          <w:szCs w:val="32"/>
          <w:rtl w:val="0"/>
          <w:lang w:val="it-IT"/>
          <w14:textFill>
            <w14:solidFill>
              <w14:srgbClr w14:val="000000"/>
            </w14:solidFill>
          </w14:textFill>
        </w:rPr>
        <w:t>a e Pol</w:t>
      </w:r>
      <w:r>
        <w:rPr>
          <w:outline w:val="0"/>
          <w:color w:val="000000"/>
          <w:sz w:val="32"/>
          <w:szCs w:val="32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sz w:val="32"/>
          <w:szCs w:val="32"/>
          <w:rtl w:val="0"/>
          <w:lang w:val="pt-PT"/>
          <w14:textFill>
            <w14:solidFill>
              <w14:srgbClr w14:val="000000"/>
            </w14:solidFill>
          </w14:textFill>
        </w:rPr>
        <w:t>ticas P</w:t>
      </w:r>
      <w:r>
        <w:rPr>
          <w:outline w:val="0"/>
          <w:color w:val="000000"/>
          <w:sz w:val="32"/>
          <w:szCs w:val="32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outline w:val="0"/>
          <w:color w:val="000000"/>
          <w:sz w:val="32"/>
          <w:szCs w:val="32"/>
          <w:rtl w:val="0"/>
          <w:lang w:val="pt-PT"/>
          <w14:textFill>
            <w14:solidFill>
              <w14:srgbClr w14:val="000000"/>
            </w14:solidFill>
          </w14:textFill>
        </w:rPr>
        <w:t xml:space="preserve">blicas </w:t>
      </w:r>
      <w:r>
        <w:rPr>
          <w:outline w:val="0"/>
          <w:color w:val="000000"/>
          <w:sz w:val="32"/>
          <w:szCs w:val="32"/>
          <w:rtl w:val="0"/>
          <w:lang w:val="pt-PT"/>
          <w14:textFill>
            <w14:solidFill>
              <w14:srgbClr w14:val="000000"/>
            </w14:solidFill>
          </w14:textFill>
        </w:rPr>
        <w:t xml:space="preserve">                  </w:t>
      </w:r>
      <w:r>
        <w:rPr>
          <w:outline w:val="0"/>
          <w:color w:val="000000"/>
          <w:sz w:val="32"/>
          <w:szCs w:val="32"/>
          <w:rtl w:val="0"/>
          <w:lang w:val="pt-PT"/>
          <w14:textFill>
            <w14:solidFill>
              <w14:srgbClr w14:val="000000"/>
            </w14:solidFill>
          </w14:textFill>
        </w:rPr>
        <w:t>(MPGPP/UNILAB)</w:t>
      </w:r>
    </w:p>
    <w:p>
      <w:pPr>
        <w:pStyle w:val="Cabeçalho 2"/>
        <w:rPr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rtl w:val="0"/>
          <w:lang w:val="pt-PT"/>
          <w14:textFill>
            <w14:solidFill>
              <w14:srgbClr w14:val="000000"/>
            </w14:solidFill>
          </w14:textFill>
        </w:rPr>
        <w:t>Disciplinas Obrigat</w:t>
      </w:r>
      <w:r>
        <w:rPr>
          <w:outline w:val="0"/>
          <w:color w:val="000000"/>
          <w:sz w:val="28"/>
          <w:szCs w:val="28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28"/>
          <w:szCs w:val="28"/>
          <w:rtl w:val="0"/>
          <w:lang w:val="pt-PT"/>
          <w14:textFill>
            <w14:solidFill>
              <w14:srgbClr w14:val="000000"/>
            </w14:solidFill>
          </w14:textFill>
        </w:rPr>
        <w:t>rias</w:t>
      </w:r>
    </w:p>
    <w:tbl>
      <w:tblPr>
        <w:tblW w:w="86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39"/>
        <w:gridCol w:w="4721"/>
        <w:gridCol w:w="1280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6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tl w:val="0"/>
                <w:lang w:val="en-US"/>
              </w:rPr>
              <w:t>Disciplina</w:t>
            </w:r>
          </w:p>
        </w:tc>
        <w:tc>
          <w:tcPr>
            <w:tcW w:type="dxa" w:w="47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tl w:val="0"/>
                <w:lang w:val="en-US"/>
              </w:rPr>
              <w:t>Ementa</w:t>
            </w:r>
          </w:p>
        </w:tc>
        <w:tc>
          <w:tcPr>
            <w:tcW w:type="dxa" w:w="127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en-US"/>
              </w:rPr>
              <w:t>Categoria</w:t>
            </w:r>
          </w:p>
        </w:tc>
      </w:tr>
      <w:tr>
        <w:tblPrEx>
          <w:shd w:val="clear" w:color="auto" w:fill="ced7e7"/>
        </w:tblPrEx>
        <w:trPr>
          <w:trHeight w:val="792" w:hRule="atLeast"/>
        </w:trPr>
        <w:tc>
          <w:tcPr>
            <w:tcW w:type="dxa" w:w="26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en-US"/>
              </w:rPr>
              <w:t>Democracia e Pol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>tica Comparada</w:t>
            </w:r>
          </w:p>
        </w:tc>
        <w:tc>
          <w:tcPr>
            <w:tcW w:type="dxa" w:w="47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Cambria" w:cs="Arial Unicode MS" w:hAnsi="Cambria" w:eastAsia="Arial Unicode MS"/>
                <w:rtl w:val="0"/>
              </w:rPr>
              <w:t>Estudo dos regimes pol</w:t>
            </w:r>
            <w:r>
              <w:rPr>
                <w:rFonts w:ascii="Cambria" w:cs="Arial Unicode MS" w:hAnsi="Cambria" w:eastAsia="Arial Unicode MS" w:hint="default"/>
                <w:rtl w:val="0"/>
              </w:rPr>
              <w:t>í</w:t>
            </w:r>
            <w:r>
              <w:rPr>
                <w:rFonts w:ascii="Cambria" w:cs="Arial Unicode MS" w:hAnsi="Cambria" w:eastAsia="Arial Unicode MS"/>
                <w:rtl w:val="0"/>
              </w:rPr>
              <w:t>ticos em perspectiva comparada; democracia; regimes fechados; institui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çõ</w:t>
            </w:r>
            <w:r>
              <w:rPr>
                <w:rFonts w:ascii="Cambria" w:cs="Arial Unicode MS" w:hAnsi="Cambria" w:eastAsia="Arial Unicode MS"/>
                <w:rtl w:val="0"/>
              </w:rPr>
              <w:t>es; m</w:t>
            </w:r>
            <w:r>
              <w:rPr>
                <w:rFonts w:ascii="Cambria" w:cs="Arial Unicode MS" w:hAnsi="Cambria" w:eastAsia="Arial Unicode MS" w:hint="default"/>
                <w:rtl w:val="0"/>
              </w:rPr>
              <w:t>é</w:t>
            </w:r>
            <w:r>
              <w:rPr>
                <w:rFonts w:ascii="Cambria" w:cs="Arial Unicode MS" w:hAnsi="Cambria" w:eastAsia="Arial Unicode MS"/>
                <w:rtl w:val="0"/>
              </w:rPr>
              <w:t xml:space="preserve">todo comparado. </w:t>
            </w:r>
          </w:p>
        </w:tc>
        <w:tc>
          <w:tcPr>
            <w:tcW w:type="dxa" w:w="127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en-US"/>
              </w:rPr>
              <w:t>Obrigat</w:t>
            </w:r>
            <w:r>
              <w:rPr>
                <w:shd w:val="nil" w:color="auto" w:fill="auto"/>
                <w:rtl w:val="0"/>
                <w:lang w:val="en-US"/>
              </w:rPr>
              <w:t>ó</w:t>
            </w:r>
            <w:r>
              <w:rPr>
                <w:shd w:val="nil" w:color="auto" w:fill="auto"/>
                <w:rtl w:val="0"/>
                <w:lang w:val="en-US"/>
              </w:rPr>
              <w:t>ria</w:t>
            </w:r>
          </w:p>
        </w:tc>
      </w:tr>
      <w:tr>
        <w:tblPrEx>
          <w:shd w:val="clear" w:color="auto" w:fill="ced7e7"/>
        </w:tblPrEx>
        <w:trPr>
          <w:trHeight w:val="2172" w:hRule="atLeast"/>
        </w:trPr>
        <w:tc>
          <w:tcPr>
            <w:tcW w:type="dxa" w:w="26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en-US"/>
              </w:rPr>
              <w:t>Coopera</w:t>
            </w:r>
            <w:r>
              <w:rPr>
                <w:shd w:val="nil" w:color="auto" w:fill="auto"/>
                <w:rtl w:val="0"/>
                <w:lang w:val="en-US"/>
              </w:rPr>
              <w:t>çã</w:t>
            </w:r>
            <w:r>
              <w:rPr>
                <w:shd w:val="nil" w:color="auto" w:fill="auto"/>
                <w:rtl w:val="0"/>
                <w:lang w:val="en-US"/>
              </w:rPr>
              <w:t>o Internacional para o Desenvolvimento</w:t>
            </w:r>
          </w:p>
        </w:tc>
        <w:tc>
          <w:tcPr>
            <w:tcW w:type="dxa" w:w="47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Cambria" w:cs="Arial Unicode MS" w:hAnsi="Cambria" w:eastAsia="Arial Unicode MS"/>
                <w:rtl w:val="0"/>
              </w:rPr>
              <w:t>Os debates ao redor do desenvolvimento. Trajet</w:t>
            </w:r>
            <w:r>
              <w:rPr>
                <w:rFonts w:ascii="Cambria" w:cs="Arial Unicode MS" w:hAnsi="Cambria" w:eastAsia="Arial Unicode MS" w:hint="default"/>
                <w:rtl w:val="0"/>
              </w:rPr>
              <w:t>ó</w:t>
            </w:r>
            <w:r>
              <w:rPr>
                <w:rFonts w:ascii="Cambria" w:cs="Arial Unicode MS" w:hAnsi="Cambria" w:eastAsia="Arial Unicode MS"/>
                <w:rtl w:val="0"/>
              </w:rPr>
              <w:t>ria hist</w:t>
            </w:r>
            <w:r>
              <w:rPr>
                <w:rFonts w:ascii="Cambria" w:cs="Arial Unicode MS" w:hAnsi="Cambria" w:eastAsia="Arial Unicode MS" w:hint="default"/>
                <w:rtl w:val="0"/>
              </w:rPr>
              <w:t>ó</w:t>
            </w:r>
            <w:r>
              <w:rPr>
                <w:rFonts w:ascii="Cambria" w:cs="Arial Unicode MS" w:hAnsi="Cambria" w:eastAsia="Arial Unicode MS"/>
                <w:rtl w:val="0"/>
              </w:rPr>
              <w:t>rica do campo da coopera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çã</w:t>
            </w:r>
            <w:r>
              <w:rPr>
                <w:rFonts w:ascii="Cambria" w:cs="Arial Unicode MS" w:hAnsi="Cambria" w:eastAsia="Arial Unicode MS"/>
                <w:rtl w:val="0"/>
              </w:rPr>
              <w:t>o internacional para o desenvolvimento. Institucionaliza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çã</w:t>
            </w:r>
            <w:r>
              <w:rPr>
                <w:rFonts w:ascii="Cambria" w:cs="Arial Unicode MS" w:hAnsi="Cambria" w:eastAsia="Arial Unicode MS"/>
                <w:rtl w:val="0"/>
              </w:rPr>
              <w:t>o da coopera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çã</w:t>
            </w:r>
            <w:r>
              <w:rPr>
                <w:rFonts w:ascii="Cambria" w:cs="Arial Unicode MS" w:hAnsi="Cambria" w:eastAsia="Arial Unicode MS"/>
                <w:rtl w:val="0"/>
              </w:rPr>
              <w:t>o para o desenvolvimento na ordem liberal internacional e evolu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çã</w:t>
            </w:r>
            <w:r>
              <w:rPr>
                <w:rFonts w:ascii="Cambria" w:cs="Arial Unicode MS" w:hAnsi="Cambria" w:eastAsia="Arial Unicode MS"/>
                <w:rtl w:val="0"/>
              </w:rPr>
              <w:t>o de suas normas, pr</w:t>
            </w:r>
            <w:r>
              <w:rPr>
                <w:rFonts w:ascii="Cambria" w:cs="Arial Unicode MS" w:hAnsi="Cambria" w:eastAsia="Arial Unicode MS" w:hint="default"/>
                <w:rtl w:val="0"/>
              </w:rPr>
              <w:t>á</w:t>
            </w:r>
            <w:r>
              <w:rPr>
                <w:rFonts w:ascii="Cambria" w:cs="Arial Unicode MS" w:hAnsi="Cambria" w:eastAsia="Arial Unicode MS"/>
                <w:rtl w:val="0"/>
              </w:rPr>
              <w:t>ticas, discursos e procedimentos. Incid</w:t>
            </w:r>
            <w:r>
              <w:rPr>
                <w:rFonts w:ascii="Cambria" w:cs="Arial Unicode MS" w:hAnsi="Cambria" w:eastAsia="Arial Unicode MS" w:hint="default"/>
                <w:rtl w:val="0"/>
              </w:rPr>
              <w:t>ê</w:t>
            </w:r>
            <w:r>
              <w:rPr>
                <w:rFonts w:ascii="Cambria" w:cs="Arial Unicode MS" w:hAnsi="Cambria" w:eastAsia="Arial Unicode MS"/>
                <w:rtl w:val="0"/>
              </w:rPr>
              <w:t>ncia de atores n</w:t>
            </w:r>
            <w:r>
              <w:rPr>
                <w:rFonts w:ascii="Cambria" w:cs="Arial Unicode MS" w:hAnsi="Cambria" w:eastAsia="Arial Unicode MS" w:hint="default"/>
                <w:rtl w:val="0"/>
              </w:rPr>
              <w:t>ã</w:t>
            </w:r>
            <w:r>
              <w:rPr>
                <w:rFonts w:ascii="Cambria" w:cs="Arial Unicode MS" w:hAnsi="Cambria" w:eastAsia="Arial Unicode MS"/>
                <w:rtl w:val="0"/>
              </w:rPr>
              <w:t xml:space="preserve">o estatais. </w:t>
            </w:r>
          </w:p>
        </w:tc>
        <w:tc>
          <w:tcPr>
            <w:tcW w:type="dxa" w:w="127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en-US"/>
              </w:rPr>
              <w:t>Obrigat</w:t>
            </w:r>
            <w:r>
              <w:rPr>
                <w:shd w:val="nil" w:color="auto" w:fill="auto"/>
                <w:rtl w:val="0"/>
                <w:lang w:val="en-US"/>
              </w:rPr>
              <w:t>ó</w:t>
            </w:r>
            <w:r>
              <w:rPr>
                <w:shd w:val="nil" w:color="auto" w:fill="auto"/>
                <w:rtl w:val="0"/>
                <w:lang w:val="en-US"/>
              </w:rPr>
              <w:t>ria</w:t>
            </w:r>
          </w:p>
        </w:tc>
      </w:tr>
      <w:tr>
        <w:tblPrEx>
          <w:shd w:val="clear" w:color="auto" w:fill="ced7e7"/>
        </w:tblPrEx>
        <w:trPr>
          <w:trHeight w:val="1344" w:hRule="atLeast"/>
        </w:trPr>
        <w:tc>
          <w:tcPr>
            <w:tcW w:type="dxa" w:w="26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en-US"/>
              </w:rPr>
              <w:t>An</w:t>
            </w:r>
            <w:r>
              <w:rPr>
                <w:shd w:val="nil" w:color="auto" w:fill="auto"/>
                <w:rtl w:val="0"/>
                <w:lang w:val="en-US"/>
              </w:rPr>
              <w:t>á</w:t>
            </w:r>
            <w:r>
              <w:rPr>
                <w:shd w:val="nil" w:color="auto" w:fill="auto"/>
                <w:rtl w:val="0"/>
                <w:lang w:val="en-US"/>
              </w:rPr>
              <w:t>lise de Pol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>tica Externa e Difus</w:t>
            </w:r>
            <w:r>
              <w:rPr>
                <w:shd w:val="nil" w:color="auto" w:fill="auto"/>
                <w:rtl w:val="0"/>
                <w:lang w:val="en-US"/>
              </w:rPr>
              <w:t>ã</w:t>
            </w:r>
            <w:r>
              <w:rPr>
                <w:shd w:val="nil" w:color="auto" w:fill="auto"/>
                <w:rtl w:val="0"/>
                <w:lang w:val="en-US"/>
              </w:rPr>
              <w:t>o de Pol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>ticas P</w:t>
            </w:r>
            <w:r>
              <w:rPr>
                <w:shd w:val="nil" w:color="auto" w:fill="auto"/>
                <w:rtl w:val="0"/>
                <w:lang w:val="en-US"/>
              </w:rPr>
              <w:t>ú</w:t>
            </w:r>
            <w:r>
              <w:rPr>
                <w:shd w:val="nil" w:color="auto" w:fill="auto"/>
                <w:rtl w:val="0"/>
                <w:lang w:val="en-US"/>
              </w:rPr>
              <w:t>blicas</w:t>
            </w:r>
          </w:p>
        </w:tc>
        <w:tc>
          <w:tcPr>
            <w:tcW w:type="dxa" w:w="47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Cambria" w:cs="Arial Unicode MS" w:hAnsi="Cambria" w:eastAsia="Arial Unicode MS"/>
                <w:rtl w:val="0"/>
              </w:rPr>
              <w:t>Pol</w:t>
            </w:r>
            <w:r>
              <w:rPr>
                <w:rFonts w:ascii="Cambria" w:cs="Arial Unicode MS" w:hAnsi="Cambria" w:eastAsia="Arial Unicode MS" w:hint="default"/>
                <w:rtl w:val="0"/>
              </w:rPr>
              <w:t>í</w:t>
            </w:r>
            <w:r>
              <w:rPr>
                <w:rFonts w:ascii="Cambria" w:cs="Arial Unicode MS" w:hAnsi="Cambria" w:eastAsia="Arial Unicode MS"/>
                <w:rtl w:val="0"/>
              </w:rPr>
              <w:t>tica externa como pol</w:t>
            </w:r>
            <w:r>
              <w:rPr>
                <w:rFonts w:ascii="Cambria" w:cs="Arial Unicode MS" w:hAnsi="Cambria" w:eastAsia="Arial Unicode MS" w:hint="default"/>
                <w:rtl w:val="0"/>
              </w:rPr>
              <w:t>í</w:t>
            </w:r>
            <w:r>
              <w:rPr>
                <w:rFonts w:ascii="Cambria" w:cs="Arial Unicode MS" w:hAnsi="Cambria" w:eastAsia="Arial Unicode MS"/>
                <w:rtl w:val="0"/>
              </w:rPr>
              <w:t>tica p</w:t>
            </w:r>
            <w:r>
              <w:rPr>
                <w:rFonts w:ascii="Cambria" w:cs="Arial Unicode MS" w:hAnsi="Cambria" w:eastAsia="Arial Unicode MS" w:hint="default"/>
                <w:rtl w:val="0"/>
              </w:rPr>
              <w:t>ú</w:t>
            </w:r>
            <w:r>
              <w:rPr>
                <w:rFonts w:ascii="Cambria" w:cs="Arial Unicode MS" w:hAnsi="Cambria" w:eastAsia="Arial Unicode MS"/>
                <w:rtl w:val="0"/>
              </w:rPr>
              <w:t>blica. Processo decis</w:t>
            </w:r>
            <w:r>
              <w:rPr>
                <w:rFonts w:ascii="Cambria" w:cs="Arial Unicode MS" w:hAnsi="Cambria" w:eastAsia="Arial Unicode MS" w:hint="default"/>
                <w:rtl w:val="0"/>
              </w:rPr>
              <w:t>ó</w:t>
            </w:r>
            <w:r>
              <w:rPr>
                <w:rFonts w:ascii="Cambria" w:cs="Arial Unicode MS" w:hAnsi="Cambria" w:eastAsia="Arial Unicode MS"/>
                <w:rtl w:val="0"/>
              </w:rPr>
              <w:t>rio. Ciclo de pol</w:t>
            </w:r>
            <w:r>
              <w:rPr>
                <w:rFonts w:ascii="Cambria" w:cs="Arial Unicode MS" w:hAnsi="Cambria" w:eastAsia="Arial Unicode MS" w:hint="default"/>
                <w:rtl w:val="0"/>
              </w:rPr>
              <w:t>í</w:t>
            </w:r>
            <w:r>
              <w:rPr>
                <w:rFonts w:ascii="Cambria" w:cs="Arial Unicode MS" w:hAnsi="Cambria" w:eastAsia="Arial Unicode MS"/>
                <w:rtl w:val="0"/>
              </w:rPr>
              <w:t>ticas p</w:t>
            </w:r>
            <w:r>
              <w:rPr>
                <w:rFonts w:ascii="Cambria" w:cs="Arial Unicode MS" w:hAnsi="Cambria" w:eastAsia="Arial Unicode MS" w:hint="default"/>
                <w:rtl w:val="0"/>
              </w:rPr>
              <w:t>ú</w:t>
            </w:r>
            <w:r>
              <w:rPr>
                <w:rFonts w:ascii="Cambria" w:cs="Arial Unicode MS" w:hAnsi="Cambria" w:eastAsia="Arial Unicode MS"/>
                <w:rtl w:val="0"/>
              </w:rPr>
              <w:t>blicas. Institui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çõ</w:t>
            </w:r>
            <w:r>
              <w:rPr>
                <w:rFonts w:ascii="Cambria" w:cs="Arial Unicode MS" w:hAnsi="Cambria" w:eastAsia="Arial Unicode MS"/>
                <w:rtl w:val="0"/>
              </w:rPr>
              <w:t>es e disputas intraburocr</w:t>
            </w:r>
            <w:r>
              <w:rPr>
                <w:rFonts w:ascii="Cambria" w:cs="Arial Unicode MS" w:hAnsi="Cambria" w:eastAsia="Arial Unicode MS" w:hint="default"/>
                <w:rtl w:val="0"/>
              </w:rPr>
              <w:t>á</w:t>
            </w:r>
            <w:r>
              <w:rPr>
                <w:rFonts w:ascii="Cambria" w:cs="Arial Unicode MS" w:hAnsi="Cambria" w:eastAsia="Arial Unicode MS"/>
                <w:rtl w:val="0"/>
              </w:rPr>
              <w:t>ticas. Os casos brasileiro e de pa</w:t>
            </w:r>
            <w:r>
              <w:rPr>
                <w:rFonts w:ascii="Cambria" w:cs="Arial Unicode MS" w:hAnsi="Cambria" w:eastAsia="Arial Unicode MS" w:hint="default"/>
                <w:rtl w:val="0"/>
              </w:rPr>
              <w:t>í</w:t>
            </w:r>
            <w:r>
              <w:rPr>
                <w:rFonts w:ascii="Cambria" w:cs="Arial Unicode MS" w:hAnsi="Cambria" w:eastAsia="Arial Unicode MS"/>
                <w:rtl w:val="0"/>
              </w:rPr>
              <w:t>ses do Sul como difusores e receptores de pol</w:t>
            </w:r>
            <w:r>
              <w:rPr>
                <w:rFonts w:ascii="Cambria" w:cs="Arial Unicode MS" w:hAnsi="Cambria" w:eastAsia="Arial Unicode MS" w:hint="default"/>
                <w:rtl w:val="0"/>
              </w:rPr>
              <w:t>í</w:t>
            </w:r>
            <w:r>
              <w:rPr>
                <w:rFonts w:ascii="Cambria" w:cs="Arial Unicode MS" w:hAnsi="Cambria" w:eastAsia="Arial Unicode MS"/>
                <w:rtl w:val="0"/>
              </w:rPr>
              <w:t>ticas p</w:t>
            </w:r>
            <w:r>
              <w:rPr>
                <w:rFonts w:ascii="Cambria" w:cs="Arial Unicode MS" w:hAnsi="Cambria" w:eastAsia="Arial Unicode MS" w:hint="default"/>
                <w:rtl w:val="0"/>
              </w:rPr>
              <w:t>ú</w:t>
            </w:r>
            <w:r>
              <w:rPr>
                <w:rFonts w:ascii="Cambria" w:cs="Arial Unicode MS" w:hAnsi="Cambria" w:eastAsia="Arial Unicode MS"/>
                <w:rtl w:val="0"/>
              </w:rPr>
              <w:t xml:space="preserve">blicas. </w:t>
            </w:r>
          </w:p>
        </w:tc>
        <w:tc>
          <w:tcPr>
            <w:tcW w:type="dxa" w:w="127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en-US"/>
              </w:rPr>
              <w:t>Obrigat</w:t>
            </w:r>
            <w:r>
              <w:rPr>
                <w:shd w:val="nil" w:color="auto" w:fill="auto"/>
                <w:rtl w:val="0"/>
                <w:lang w:val="en-US"/>
              </w:rPr>
              <w:t>ó</w:t>
            </w:r>
            <w:r>
              <w:rPr>
                <w:shd w:val="nil" w:color="auto" w:fill="auto"/>
                <w:rtl w:val="0"/>
                <w:lang w:val="en-US"/>
              </w:rPr>
              <w:t>ria</w:t>
            </w:r>
          </w:p>
        </w:tc>
      </w:tr>
      <w:tr>
        <w:tblPrEx>
          <w:shd w:val="clear" w:color="auto" w:fill="ced7e7"/>
        </w:tblPrEx>
        <w:trPr>
          <w:trHeight w:val="2172" w:hRule="atLeast"/>
        </w:trPr>
        <w:tc>
          <w:tcPr>
            <w:tcW w:type="dxa" w:w="26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en-US"/>
              </w:rPr>
              <w:t>Governan</w:t>
            </w:r>
            <w:r>
              <w:rPr>
                <w:shd w:val="nil" w:color="auto" w:fill="auto"/>
                <w:rtl w:val="0"/>
                <w:lang w:val="en-US"/>
              </w:rPr>
              <w:t>ç</w:t>
            </w:r>
            <w:r>
              <w:rPr>
                <w:shd w:val="nil" w:color="auto" w:fill="auto"/>
                <w:rtl w:val="0"/>
                <w:lang w:val="en-US"/>
              </w:rPr>
              <w:t>a, Espa</w:t>
            </w:r>
            <w:r>
              <w:rPr>
                <w:shd w:val="nil" w:color="auto" w:fill="auto"/>
                <w:rtl w:val="0"/>
                <w:lang w:val="en-US"/>
              </w:rPr>
              <w:t>ç</w:t>
            </w:r>
            <w:r>
              <w:rPr>
                <w:shd w:val="nil" w:color="auto" w:fill="auto"/>
                <w:rtl w:val="0"/>
                <w:lang w:val="en-US"/>
              </w:rPr>
              <w:t>os Transnacionais e Sociedade Civil</w:t>
            </w:r>
          </w:p>
        </w:tc>
        <w:tc>
          <w:tcPr>
            <w:tcW w:type="dxa" w:w="47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Cambria" w:cs="Arial Unicode MS" w:hAnsi="Cambria" w:eastAsia="Arial Unicode MS"/>
                <w:rtl w:val="0"/>
              </w:rPr>
              <w:t>Governan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</w:t>
            </w:r>
            <w:r>
              <w:rPr>
                <w:rFonts w:ascii="Cambria" w:cs="Arial Unicode MS" w:hAnsi="Cambria" w:eastAsia="Arial Unicode MS"/>
                <w:rtl w:val="0"/>
              </w:rPr>
              <w:t>a nos espa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</w:t>
            </w:r>
            <w:r>
              <w:rPr>
                <w:rFonts w:ascii="Cambria" w:cs="Arial Unicode MS" w:hAnsi="Cambria" w:eastAsia="Arial Unicode MS"/>
                <w:rtl w:val="0"/>
              </w:rPr>
              <w:t>os transnacionais, difus</w:t>
            </w:r>
            <w:r>
              <w:rPr>
                <w:rFonts w:ascii="Cambria" w:cs="Arial Unicode MS" w:hAnsi="Cambria" w:eastAsia="Arial Unicode MS" w:hint="default"/>
                <w:rtl w:val="0"/>
              </w:rPr>
              <w:t>ã</w:t>
            </w:r>
            <w:r>
              <w:rPr>
                <w:rFonts w:ascii="Cambria" w:cs="Arial Unicode MS" w:hAnsi="Cambria" w:eastAsia="Arial Unicode MS"/>
                <w:rtl w:val="0"/>
              </w:rPr>
              <w:t>o de poder e atores n</w:t>
            </w:r>
            <w:r>
              <w:rPr>
                <w:rFonts w:ascii="Cambria" w:cs="Arial Unicode MS" w:hAnsi="Cambria" w:eastAsia="Arial Unicode MS" w:hint="default"/>
                <w:rtl w:val="0"/>
              </w:rPr>
              <w:t>ã</w:t>
            </w:r>
            <w:r>
              <w:rPr>
                <w:rFonts w:ascii="Cambria" w:cs="Arial Unicode MS" w:hAnsi="Cambria" w:eastAsia="Arial Unicode MS"/>
                <w:rtl w:val="0"/>
              </w:rPr>
              <w:t>o-estatais e supra-estatais. Redefini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çã</w:t>
            </w:r>
            <w:r>
              <w:rPr>
                <w:rFonts w:ascii="Cambria" w:cs="Arial Unicode MS" w:hAnsi="Cambria" w:eastAsia="Arial Unicode MS"/>
                <w:rtl w:val="0"/>
              </w:rPr>
              <w:t>o das rela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çõ</w:t>
            </w:r>
            <w:r>
              <w:rPr>
                <w:rFonts w:ascii="Cambria" w:cs="Arial Unicode MS" w:hAnsi="Cambria" w:eastAsia="Arial Unicode MS"/>
                <w:rtl w:val="0"/>
              </w:rPr>
              <w:t>es entre Estado e sociedade e mercado. Soberania, territ</w:t>
            </w:r>
            <w:r>
              <w:rPr>
                <w:rFonts w:ascii="Cambria" w:cs="Arial Unicode MS" w:hAnsi="Cambria" w:eastAsia="Arial Unicode MS" w:hint="default"/>
                <w:rtl w:val="0"/>
              </w:rPr>
              <w:t>ó</w:t>
            </w:r>
            <w:r>
              <w:rPr>
                <w:rFonts w:ascii="Cambria" w:cs="Arial Unicode MS" w:hAnsi="Cambria" w:eastAsia="Arial Unicode MS"/>
                <w:rtl w:val="0"/>
              </w:rPr>
              <w:t>rio e comunidade pol</w:t>
            </w:r>
            <w:r>
              <w:rPr>
                <w:rFonts w:ascii="Cambria" w:cs="Arial Unicode MS" w:hAnsi="Cambria" w:eastAsia="Arial Unicode MS" w:hint="default"/>
                <w:rtl w:val="0"/>
              </w:rPr>
              <w:t>í</w:t>
            </w:r>
            <w:r>
              <w:rPr>
                <w:rFonts w:ascii="Cambria" w:cs="Arial Unicode MS" w:hAnsi="Cambria" w:eastAsia="Arial Unicode MS"/>
                <w:rtl w:val="0"/>
              </w:rPr>
              <w:t xml:space="preserve">tica num mundo globalizado. Sociedade civil global. Os movimentos sociais, as ONGs e as redes de advocacia transnacional em defesa de direitos humanos. </w:t>
            </w:r>
          </w:p>
        </w:tc>
        <w:tc>
          <w:tcPr>
            <w:tcW w:type="dxa" w:w="127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en-US"/>
              </w:rPr>
              <w:t>Obrigat</w:t>
            </w:r>
            <w:r>
              <w:rPr>
                <w:shd w:val="nil" w:color="auto" w:fill="auto"/>
                <w:rtl w:val="0"/>
                <w:lang w:val="en-US"/>
              </w:rPr>
              <w:t>ó</w:t>
            </w:r>
            <w:r>
              <w:rPr>
                <w:shd w:val="nil" w:color="auto" w:fill="auto"/>
                <w:rtl w:val="0"/>
                <w:lang w:val="en-US"/>
              </w:rPr>
              <w:t>ria</w:t>
            </w:r>
          </w:p>
        </w:tc>
      </w:tr>
      <w:tr>
        <w:tblPrEx>
          <w:shd w:val="clear" w:color="auto" w:fill="ced7e7"/>
        </w:tblPrEx>
        <w:trPr>
          <w:trHeight w:val="1344" w:hRule="atLeast"/>
        </w:trPr>
        <w:tc>
          <w:tcPr>
            <w:tcW w:type="dxa" w:w="26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en-US"/>
              </w:rPr>
              <w:t>M</w:t>
            </w:r>
            <w:r>
              <w:rPr>
                <w:shd w:val="nil" w:color="auto" w:fill="auto"/>
                <w:rtl w:val="0"/>
                <w:lang w:val="en-US"/>
              </w:rPr>
              <w:t>é</w:t>
            </w:r>
            <w:r>
              <w:rPr>
                <w:shd w:val="nil" w:color="auto" w:fill="auto"/>
                <w:rtl w:val="0"/>
                <w:lang w:val="en-US"/>
              </w:rPr>
              <w:t>todos de Pesquisa Aplicados a Pol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>ticas P</w:t>
            </w:r>
            <w:r>
              <w:rPr>
                <w:shd w:val="nil" w:color="auto" w:fill="auto"/>
                <w:rtl w:val="0"/>
                <w:lang w:val="en-US"/>
              </w:rPr>
              <w:t>ú</w:t>
            </w:r>
            <w:r>
              <w:rPr>
                <w:shd w:val="nil" w:color="auto" w:fill="auto"/>
                <w:rtl w:val="0"/>
                <w:lang w:val="en-US"/>
              </w:rPr>
              <w:t>blicas</w:t>
            </w:r>
          </w:p>
        </w:tc>
        <w:tc>
          <w:tcPr>
            <w:tcW w:type="dxa" w:w="47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en-US"/>
              </w:rPr>
              <w:t>m</w:t>
            </w:r>
            <w:r>
              <w:rPr>
                <w:shd w:val="nil" w:color="auto" w:fill="auto"/>
                <w:rtl w:val="0"/>
                <w:lang w:val="en-US"/>
              </w:rPr>
              <w:t>é</w:t>
            </w:r>
            <w:r>
              <w:rPr>
                <w:shd w:val="nil" w:color="auto" w:fill="auto"/>
                <w:rtl w:val="0"/>
                <w:lang w:val="en-US"/>
              </w:rPr>
              <w:t>todos, abordagens e procedimentos de pesquisa, tipos de desenho de pesquisa, instrumentos de Coleta de Dados, estrutura de um processo de investiga</w:t>
            </w:r>
            <w:r>
              <w:rPr>
                <w:shd w:val="nil" w:color="auto" w:fill="auto"/>
                <w:rtl w:val="0"/>
                <w:lang w:val="en-US"/>
              </w:rPr>
              <w:t>çã</w:t>
            </w:r>
            <w:r>
              <w:rPr>
                <w:shd w:val="nil" w:color="auto" w:fill="auto"/>
                <w:rtl w:val="0"/>
                <w:lang w:val="en-US"/>
              </w:rPr>
              <w:t>o, constru</w:t>
            </w:r>
            <w:r>
              <w:rPr>
                <w:shd w:val="nil" w:color="auto" w:fill="auto"/>
                <w:rtl w:val="0"/>
                <w:lang w:val="en-US"/>
              </w:rPr>
              <w:t>çã</w:t>
            </w:r>
            <w:r>
              <w:rPr>
                <w:shd w:val="nil" w:color="auto" w:fill="auto"/>
                <w:rtl w:val="0"/>
                <w:lang w:val="en-US"/>
              </w:rPr>
              <w:t>o de pesquisas em pol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>ticas p</w:t>
            </w:r>
            <w:r>
              <w:rPr>
                <w:shd w:val="nil" w:color="auto" w:fill="auto"/>
                <w:rtl w:val="0"/>
                <w:lang w:val="en-US"/>
              </w:rPr>
              <w:t>ú</w:t>
            </w:r>
            <w:r>
              <w:rPr>
                <w:shd w:val="nil" w:color="auto" w:fill="auto"/>
                <w:rtl w:val="0"/>
                <w:lang w:val="en-US"/>
              </w:rPr>
              <w:t>blicas</w:t>
            </w:r>
            <w:r>
              <w:rPr>
                <w:shd w:val="nil" w:color="auto" w:fill="auto"/>
                <w:rtl w:val="0"/>
                <w:lang w:val="en-US"/>
              </w:rPr>
              <w:t>.</w:t>
            </w: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127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en-US"/>
              </w:rPr>
              <w:t>Obrigat</w:t>
            </w:r>
            <w:r>
              <w:rPr>
                <w:shd w:val="nil" w:color="auto" w:fill="auto"/>
                <w:rtl w:val="0"/>
                <w:lang w:val="en-US"/>
              </w:rPr>
              <w:t>ó</w:t>
            </w:r>
            <w:r>
              <w:rPr>
                <w:shd w:val="nil" w:color="auto" w:fill="auto"/>
                <w:rtl w:val="0"/>
                <w:lang w:val="en-US"/>
              </w:rPr>
              <w:t>ria</w:t>
            </w:r>
          </w:p>
        </w:tc>
      </w:tr>
      <w:tr>
        <w:tblPrEx>
          <w:shd w:val="clear" w:color="auto" w:fill="ced7e7"/>
        </w:tblPrEx>
        <w:trPr>
          <w:trHeight w:val="1344" w:hRule="atLeast"/>
        </w:trPr>
        <w:tc>
          <w:tcPr>
            <w:tcW w:type="dxa" w:w="26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en-US"/>
              </w:rPr>
              <w:t>Semin</w:t>
            </w:r>
            <w:r>
              <w:rPr>
                <w:shd w:val="nil" w:color="auto" w:fill="auto"/>
                <w:rtl w:val="0"/>
                <w:lang w:val="en-US"/>
              </w:rPr>
              <w:t>á</w:t>
            </w:r>
            <w:r>
              <w:rPr>
                <w:shd w:val="nil" w:color="auto" w:fill="auto"/>
                <w:rtl w:val="0"/>
                <w:lang w:val="en-US"/>
              </w:rPr>
              <w:t>rio de Disserta</w:t>
            </w:r>
            <w:r>
              <w:rPr>
                <w:shd w:val="nil" w:color="auto" w:fill="auto"/>
                <w:rtl w:val="0"/>
                <w:lang w:val="en-US"/>
              </w:rPr>
              <w:t>çã</w:t>
            </w:r>
            <w:r>
              <w:rPr>
                <w:shd w:val="nil" w:color="auto" w:fill="auto"/>
                <w:rtl w:val="0"/>
                <w:lang w:val="en-US"/>
              </w:rPr>
              <w:t>o</w:t>
            </w:r>
          </w:p>
        </w:tc>
        <w:tc>
          <w:tcPr>
            <w:tcW w:type="dxa" w:w="47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Cambria" w:cs="Arial Unicode MS" w:hAnsi="Cambria" w:eastAsia="Arial Unicode MS"/>
                <w:rtl w:val="0"/>
              </w:rPr>
              <w:t>Elabora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çã</w:t>
            </w:r>
            <w:r>
              <w:rPr>
                <w:rFonts w:ascii="Cambria" w:cs="Arial Unicode MS" w:hAnsi="Cambria" w:eastAsia="Arial Unicode MS"/>
                <w:rtl w:val="0"/>
              </w:rPr>
              <w:t>o de projeto de disserta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çã</w:t>
            </w:r>
            <w:r>
              <w:rPr>
                <w:rFonts w:ascii="Cambria" w:cs="Arial Unicode MS" w:hAnsi="Cambria" w:eastAsia="Arial Unicode MS"/>
                <w:rtl w:val="0"/>
              </w:rPr>
              <w:t>o; m</w:t>
            </w:r>
            <w:r>
              <w:rPr>
                <w:rFonts w:ascii="Cambria" w:cs="Arial Unicode MS" w:hAnsi="Cambria" w:eastAsia="Arial Unicode MS" w:hint="default"/>
                <w:rtl w:val="0"/>
              </w:rPr>
              <w:t>é</w:t>
            </w:r>
            <w:r>
              <w:rPr>
                <w:rFonts w:ascii="Cambria" w:cs="Arial Unicode MS" w:hAnsi="Cambria" w:eastAsia="Arial Unicode MS"/>
                <w:rtl w:val="0"/>
              </w:rPr>
              <w:t>todos e t</w:t>
            </w:r>
            <w:r>
              <w:rPr>
                <w:rFonts w:ascii="Cambria" w:cs="Arial Unicode MS" w:hAnsi="Cambria" w:eastAsia="Arial Unicode MS" w:hint="default"/>
                <w:rtl w:val="0"/>
              </w:rPr>
              <w:t>é</w:t>
            </w:r>
            <w:r>
              <w:rPr>
                <w:rFonts w:ascii="Cambria" w:cs="Arial Unicode MS" w:hAnsi="Cambria" w:eastAsia="Arial Unicode MS"/>
                <w:rtl w:val="0"/>
              </w:rPr>
              <w:t>cnicas de pesquisa; mapeamento de literatura pertinente ao projeto de disserta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çã</w:t>
            </w:r>
            <w:r>
              <w:rPr>
                <w:rFonts w:ascii="Cambria" w:cs="Arial Unicode MS" w:hAnsi="Cambria" w:eastAsia="Arial Unicode MS"/>
                <w:rtl w:val="0"/>
              </w:rPr>
              <w:t>o; defini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çõ</w:t>
            </w:r>
            <w:r>
              <w:rPr>
                <w:rFonts w:ascii="Cambria" w:cs="Arial Unicode MS" w:hAnsi="Cambria" w:eastAsia="Arial Unicode MS"/>
                <w:rtl w:val="0"/>
              </w:rPr>
              <w:t>es de desenho de pesquisa; formata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çã</w:t>
            </w:r>
            <w:r>
              <w:rPr>
                <w:rFonts w:ascii="Cambria" w:cs="Arial Unicode MS" w:hAnsi="Cambria" w:eastAsia="Arial Unicode MS"/>
                <w:rtl w:val="0"/>
              </w:rPr>
              <w:t>o de trabalhos acad</w:t>
            </w:r>
            <w:r>
              <w:rPr>
                <w:rFonts w:ascii="Cambria" w:cs="Arial Unicode MS" w:hAnsi="Cambria" w:eastAsia="Arial Unicode MS" w:hint="default"/>
                <w:rtl w:val="0"/>
              </w:rPr>
              <w:t>ê</w:t>
            </w:r>
            <w:r>
              <w:rPr>
                <w:rFonts w:ascii="Cambria" w:cs="Arial Unicode MS" w:hAnsi="Cambria" w:eastAsia="Arial Unicode MS"/>
                <w:rtl w:val="0"/>
              </w:rPr>
              <w:t xml:space="preserve">micos. </w:t>
            </w:r>
          </w:p>
        </w:tc>
        <w:tc>
          <w:tcPr>
            <w:tcW w:type="dxa" w:w="127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en-US"/>
              </w:rPr>
              <w:t>Obrigat</w:t>
            </w:r>
            <w:r>
              <w:rPr>
                <w:shd w:val="nil" w:color="auto" w:fill="auto"/>
                <w:rtl w:val="0"/>
                <w:lang w:val="en-US"/>
              </w:rPr>
              <w:t>ó</w:t>
            </w:r>
            <w:r>
              <w:rPr>
                <w:shd w:val="nil" w:color="auto" w:fill="auto"/>
                <w:rtl w:val="0"/>
                <w:lang w:val="en-US"/>
              </w:rPr>
              <w:t>ria</w:t>
            </w:r>
          </w:p>
        </w:tc>
      </w:tr>
    </w:tbl>
    <w:p>
      <w:pPr>
        <w:pStyle w:val="Cabeçalho 2"/>
        <w:widowControl w:val="0"/>
        <w:spacing w:line="240" w:lineRule="auto"/>
      </w:pPr>
    </w:p>
    <w:p>
      <w:pPr>
        <w:pStyle w:val="Cabeçalho 2"/>
        <w:widowControl w:val="0"/>
        <w:spacing w:line="240" w:lineRule="auto"/>
        <w:rPr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rtl w:val="0"/>
          <w:lang w:val="pt-PT"/>
          <w14:textFill>
            <w14:solidFill>
              <w14:srgbClr w14:val="000000"/>
            </w14:solidFill>
          </w14:textFill>
        </w:rPr>
        <w:t>Disciplinas Optativas</w:t>
      </w:r>
    </w:p>
    <w:tbl>
      <w:tblPr>
        <w:tblW w:w="858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80"/>
        <w:gridCol w:w="4648"/>
        <w:gridCol w:w="1060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en-US"/>
              </w:rPr>
              <w:t>Disciplina</w:t>
            </w:r>
          </w:p>
        </w:tc>
        <w:tc>
          <w:tcPr>
            <w:tcW w:type="dxa" w:w="46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en-US"/>
              </w:rPr>
              <w:t>Ementa / Foco Tem</w:t>
            </w:r>
            <w:r>
              <w:rPr>
                <w:shd w:val="nil" w:color="auto" w:fill="auto"/>
                <w:rtl w:val="0"/>
                <w:lang w:val="en-US"/>
              </w:rPr>
              <w:t>á</w:t>
            </w:r>
            <w:r>
              <w:rPr>
                <w:shd w:val="nil" w:color="auto" w:fill="auto"/>
                <w:rtl w:val="0"/>
                <w:lang w:val="en-US"/>
              </w:rPr>
              <w:t>tico (resumo sugerido)</w:t>
            </w:r>
          </w:p>
        </w:tc>
        <w:tc>
          <w:tcPr>
            <w:tcW w:type="dxa" w:w="10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en-US"/>
              </w:rPr>
              <w:t>Categoria</w:t>
            </w:r>
          </w:p>
        </w:tc>
      </w:tr>
      <w:tr>
        <w:tblPrEx>
          <w:shd w:val="clear" w:color="auto" w:fill="ced7e7"/>
        </w:tblPrEx>
        <w:trPr>
          <w:trHeight w:val="1620" w:hRule="atLeast"/>
        </w:trPr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en-US"/>
              </w:rPr>
              <w:t>Teoria Pol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>tica Contempor</w:t>
            </w:r>
            <w:r>
              <w:rPr>
                <w:shd w:val="nil" w:color="auto" w:fill="auto"/>
                <w:rtl w:val="0"/>
                <w:lang w:val="en-US"/>
              </w:rPr>
              <w:t>â</w:t>
            </w:r>
            <w:r>
              <w:rPr>
                <w:shd w:val="nil" w:color="auto" w:fill="auto"/>
                <w:rtl w:val="0"/>
                <w:lang w:val="en-US"/>
              </w:rPr>
              <w:t>nea</w:t>
            </w:r>
          </w:p>
        </w:tc>
        <w:tc>
          <w:tcPr>
            <w:tcW w:type="dxa" w:w="46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en-US"/>
              </w:rPr>
              <w:t>V</w:t>
            </w:r>
            <w:r>
              <w:rPr>
                <w:rtl w:val="0"/>
              </w:rPr>
              <w:t>ertentes da teoria pol</w:t>
            </w:r>
            <w:r>
              <w:rPr>
                <w:rtl w:val="0"/>
              </w:rPr>
              <w:t>í</w:t>
            </w:r>
            <w:r>
              <w:rPr>
                <w:rtl w:val="0"/>
                <w:lang w:val="it-IT"/>
              </w:rPr>
              <w:t>tica contempor</w:t>
            </w:r>
            <w:r>
              <w:rPr>
                <w:rtl w:val="0"/>
              </w:rPr>
              <w:t>â</w:t>
            </w:r>
            <w:r>
              <w:rPr>
                <w:rtl w:val="0"/>
                <w:lang w:val="es-ES_tradnl"/>
              </w:rPr>
              <w:t>nea, debates sobre liberalismo (liberalismo igualit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 xml:space="preserve">rio, liberalismo da sorte, libertarianismo), marxismo, comunitarismo, multiculturalismo, feminismo, neoconservadorismo. </w:t>
            </w:r>
          </w:p>
        </w:tc>
        <w:tc>
          <w:tcPr>
            <w:tcW w:type="dxa" w:w="10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en-US"/>
              </w:rPr>
              <w:t>Optativa</w:t>
            </w:r>
          </w:p>
        </w:tc>
      </w:tr>
      <w:tr>
        <w:tblPrEx>
          <w:shd w:val="clear" w:color="auto" w:fill="ced7e7"/>
        </w:tblPrEx>
        <w:trPr>
          <w:trHeight w:val="1068" w:hRule="atLeast"/>
        </w:trPr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en-US"/>
              </w:rPr>
              <w:t>Pol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>ticas P</w:t>
            </w:r>
            <w:r>
              <w:rPr>
                <w:shd w:val="nil" w:color="auto" w:fill="auto"/>
                <w:rtl w:val="0"/>
                <w:lang w:val="en-US"/>
              </w:rPr>
              <w:t>ú</w:t>
            </w:r>
            <w:r>
              <w:rPr>
                <w:shd w:val="nil" w:color="auto" w:fill="auto"/>
                <w:rtl w:val="0"/>
                <w:lang w:val="en-US"/>
              </w:rPr>
              <w:t>blicas e Seguran</w:t>
            </w:r>
            <w:r>
              <w:rPr>
                <w:shd w:val="nil" w:color="auto" w:fill="auto"/>
                <w:rtl w:val="0"/>
                <w:lang w:val="en-US"/>
              </w:rPr>
              <w:t>ç</w:t>
            </w:r>
            <w:r>
              <w:rPr>
                <w:shd w:val="nil" w:color="auto" w:fill="auto"/>
                <w:rtl w:val="0"/>
                <w:lang w:val="en-US"/>
              </w:rPr>
              <w:t>a</w:t>
            </w:r>
          </w:p>
        </w:tc>
        <w:tc>
          <w:tcPr>
            <w:tcW w:type="dxa" w:w="46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Cambria" w:cs="Arial Unicode MS" w:hAnsi="Cambria" w:eastAsia="Arial Unicode MS"/>
                <w:rtl w:val="0"/>
              </w:rPr>
              <w:t>A seguran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</w:t>
            </w:r>
            <w:r>
              <w:rPr>
                <w:rFonts w:ascii="Cambria" w:cs="Arial Unicode MS" w:hAnsi="Cambria" w:eastAsia="Arial Unicode MS"/>
                <w:rtl w:val="0"/>
              </w:rPr>
              <w:t>a p</w:t>
            </w:r>
            <w:r>
              <w:rPr>
                <w:rFonts w:ascii="Cambria" w:cs="Arial Unicode MS" w:hAnsi="Cambria" w:eastAsia="Arial Unicode MS" w:hint="default"/>
                <w:rtl w:val="0"/>
              </w:rPr>
              <w:t>ú</w:t>
            </w:r>
            <w:r>
              <w:rPr>
                <w:rFonts w:ascii="Cambria" w:cs="Arial Unicode MS" w:hAnsi="Cambria" w:eastAsia="Arial Unicode MS"/>
                <w:rtl w:val="0"/>
              </w:rPr>
              <w:t>blica como quest</w:t>
            </w:r>
            <w:r>
              <w:rPr>
                <w:rFonts w:ascii="Cambria" w:cs="Arial Unicode MS" w:hAnsi="Cambria" w:eastAsia="Arial Unicode MS" w:hint="default"/>
                <w:rtl w:val="0"/>
              </w:rPr>
              <w:t>ã</w:t>
            </w:r>
            <w:r>
              <w:rPr>
                <w:rFonts w:ascii="Cambria" w:cs="Arial Unicode MS" w:hAnsi="Cambria" w:eastAsia="Arial Unicode MS"/>
                <w:rtl w:val="0"/>
              </w:rPr>
              <w:t>o social, democracia e viol</w:t>
            </w:r>
            <w:r>
              <w:rPr>
                <w:rFonts w:ascii="Cambria" w:cs="Arial Unicode MS" w:hAnsi="Cambria" w:eastAsia="Arial Unicode MS" w:hint="default"/>
                <w:rtl w:val="0"/>
              </w:rPr>
              <w:t>ê</w:t>
            </w:r>
            <w:r>
              <w:rPr>
                <w:rFonts w:ascii="Cambria" w:cs="Arial Unicode MS" w:hAnsi="Cambria" w:eastAsia="Arial Unicode MS"/>
                <w:rtl w:val="0"/>
              </w:rPr>
              <w:t>ncia, o trabalho policial, pol</w:t>
            </w:r>
            <w:r>
              <w:rPr>
                <w:rFonts w:ascii="Cambria" w:cs="Arial Unicode MS" w:hAnsi="Cambria" w:eastAsia="Arial Unicode MS" w:hint="default"/>
                <w:rtl w:val="0"/>
              </w:rPr>
              <w:t>í</w:t>
            </w:r>
            <w:r>
              <w:rPr>
                <w:rFonts w:ascii="Cambria" w:cs="Arial Unicode MS" w:hAnsi="Cambria" w:eastAsia="Arial Unicode MS"/>
                <w:rtl w:val="0"/>
              </w:rPr>
              <w:t>ticas de seguran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</w:t>
            </w:r>
            <w:r>
              <w:rPr>
                <w:rFonts w:ascii="Cambria" w:cs="Arial Unicode MS" w:hAnsi="Cambria" w:eastAsia="Arial Unicode MS"/>
                <w:rtl w:val="0"/>
              </w:rPr>
              <w:t>a p</w:t>
            </w:r>
            <w:r>
              <w:rPr>
                <w:rFonts w:ascii="Cambria" w:cs="Arial Unicode MS" w:hAnsi="Cambria" w:eastAsia="Arial Unicode MS" w:hint="default"/>
                <w:rtl w:val="0"/>
              </w:rPr>
              <w:t>ú</w:t>
            </w:r>
            <w:r>
              <w:rPr>
                <w:rFonts w:ascii="Cambria" w:cs="Arial Unicode MS" w:hAnsi="Cambria" w:eastAsia="Arial Unicode MS"/>
                <w:rtl w:val="0"/>
              </w:rPr>
              <w:t>blica: tend</w:t>
            </w:r>
            <w:r>
              <w:rPr>
                <w:rFonts w:ascii="Cambria" w:cs="Arial Unicode MS" w:hAnsi="Cambria" w:eastAsia="Arial Unicode MS" w:hint="default"/>
                <w:rtl w:val="0"/>
              </w:rPr>
              <w:t>ê</w:t>
            </w:r>
            <w:r>
              <w:rPr>
                <w:rFonts w:ascii="Cambria" w:cs="Arial Unicode MS" w:hAnsi="Cambria" w:eastAsia="Arial Unicode MS"/>
                <w:rtl w:val="0"/>
              </w:rPr>
              <w:t xml:space="preserve">ncias e paradigmas </w:t>
            </w:r>
          </w:p>
        </w:tc>
        <w:tc>
          <w:tcPr>
            <w:tcW w:type="dxa" w:w="10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en-US"/>
              </w:rPr>
              <w:t>Optativa</w:t>
            </w:r>
          </w:p>
        </w:tc>
      </w:tr>
      <w:tr>
        <w:tblPrEx>
          <w:shd w:val="clear" w:color="auto" w:fill="ced7e7"/>
        </w:tblPrEx>
        <w:trPr>
          <w:trHeight w:val="1068" w:hRule="atLeast"/>
        </w:trPr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en-US"/>
              </w:rPr>
              <w:t>M</w:t>
            </w:r>
            <w:r>
              <w:rPr>
                <w:shd w:val="nil" w:color="auto" w:fill="auto"/>
                <w:rtl w:val="0"/>
                <w:lang w:val="en-US"/>
              </w:rPr>
              <w:t>é</w:t>
            </w:r>
            <w:r>
              <w:rPr>
                <w:shd w:val="nil" w:color="auto" w:fill="auto"/>
                <w:rtl w:val="0"/>
                <w:lang w:val="en-US"/>
              </w:rPr>
              <w:t>todos Avan</w:t>
            </w:r>
            <w:r>
              <w:rPr>
                <w:shd w:val="nil" w:color="auto" w:fill="auto"/>
                <w:rtl w:val="0"/>
                <w:lang w:val="en-US"/>
              </w:rPr>
              <w:t>ç</w:t>
            </w:r>
            <w:r>
              <w:rPr>
                <w:shd w:val="nil" w:color="auto" w:fill="auto"/>
                <w:rtl w:val="0"/>
                <w:lang w:val="en-US"/>
              </w:rPr>
              <w:t>ados de Pesquisa</w:t>
            </w:r>
          </w:p>
        </w:tc>
        <w:tc>
          <w:tcPr>
            <w:tcW w:type="dxa" w:w="46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Cambria" w:cs="Arial Unicode MS" w:hAnsi="Cambria" w:eastAsia="Arial Unicode MS"/>
                <w:rtl w:val="0"/>
              </w:rPr>
              <w:t>An</w:t>
            </w:r>
            <w:r>
              <w:rPr>
                <w:rFonts w:ascii="Cambria" w:cs="Arial Unicode MS" w:hAnsi="Cambria" w:eastAsia="Arial Unicode MS" w:hint="default"/>
                <w:rtl w:val="0"/>
              </w:rPr>
              <w:t>á</w:t>
            </w:r>
            <w:r>
              <w:rPr>
                <w:rFonts w:ascii="Cambria" w:cs="Arial Unicode MS" w:hAnsi="Cambria" w:eastAsia="Arial Unicode MS"/>
                <w:rtl w:val="0"/>
              </w:rPr>
              <w:t>lise do discurso; Qualitative Comparative Analysis; an</w:t>
            </w:r>
            <w:r>
              <w:rPr>
                <w:rFonts w:ascii="Cambria" w:cs="Arial Unicode MS" w:hAnsi="Cambria" w:eastAsia="Arial Unicode MS" w:hint="default"/>
                <w:rtl w:val="0"/>
              </w:rPr>
              <w:t>á</w:t>
            </w:r>
            <w:r>
              <w:rPr>
                <w:rFonts w:ascii="Cambria" w:cs="Arial Unicode MS" w:hAnsi="Cambria" w:eastAsia="Arial Unicode MS"/>
                <w:rtl w:val="0"/>
              </w:rPr>
              <w:t>lise do conte</w:t>
            </w:r>
            <w:r>
              <w:rPr>
                <w:rFonts w:ascii="Cambria" w:cs="Arial Unicode MS" w:hAnsi="Cambria" w:eastAsia="Arial Unicode MS" w:hint="default"/>
                <w:rtl w:val="0"/>
              </w:rPr>
              <w:t>ú</w:t>
            </w:r>
            <w:r>
              <w:rPr>
                <w:rFonts w:ascii="Cambria" w:cs="Arial Unicode MS" w:hAnsi="Cambria" w:eastAsia="Arial Unicode MS"/>
                <w:rtl w:val="0"/>
              </w:rPr>
              <w:t>do; modelos de regress</w:t>
            </w:r>
            <w:r>
              <w:rPr>
                <w:rFonts w:ascii="Cambria" w:cs="Arial Unicode MS" w:hAnsi="Cambria" w:eastAsia="Arial Unicode MS" w:hint="default"/>
                <w:rtl w:val="0"/>
              </w:rPr>
              <w:t>ã</w:t>
            </w:r>
            <w:r>
              <w:rPr>
                <w:rFonts w:ascii="Cambria" w:cs="Arial Unicode MS" w:hAnsi="Cambria" w:eastAsia="Arial Unicode MS"/>
                <w:rtl w:val="0"/>
              </w:rPr>
              <w:t>o; s</w:t>
            </w:r>
            <w:r>
              <w:rPr>
                <w:rFonts w:ascii="Cambria" w:cs="Arial Unicode MS" w:hAnsi="Cambria" w:eastAsia="Arial Unicode MS" w:hint="default"/>
                <w:rtl w:val="0"/>
              </w:rPr>
              <w:t>é</w:t>
            </w:r>
            <w:r>
              <w:rPr>
                <w:rFonts w:ascii="Cambria" w:cs="Arial Unicode MS" w:hAnsi="Cambria" w:eastAsia="Arial Unicode MS"/>
                <w:rtl w:val="0"/>
              </w:rPr>
              <w:t>ries temporais; experimentos sociais; an</w:t>
            </w:r>
            <w:r>
              <w:rPr>
                <w:rFonts w:ascii="Cambria" w:cs="Arial Unicode MS" w:hAnsi="Cambria" w:eastAsia="Arial Unicode MS" w:hint="default"/>
                <w:rtl w:val="0"/>
              </w:rPr>
              <w:t>á</w:t>
            </w:r>
            <w:r>
              <w:rPr>
                <w:rFonts w:ascii="Cambria" w:cs="Arial Unicode MS" w:hAnsi="Cambria" w:eastAsia="Arial Unicode MS"/>
                <w:rtl w:val="0"/>
              </w:rPr>
              <w:t>lise de sobreviv</w:t>
            </w:r>
            <w:r>
              <w:rPr>
                <w:rFonts w:ascii="Cambria" w:cs="Arial Unicode MS" w:hAnsi="Cambria" w:eastAsia="Arial Unicode MS" w:hint="default"/>
                <w:rtl w:val="0"/>
              </w:rPr>
              <w:t>ê</w:t>
            </w:r>
            <w:r>
              <w:rPr>
                <w:rFonts w:ascii="Cambria" w:cs="Arial Unicode MS" w:hAnsi="Cambria" w:eastAsia="Arial Unicode MS"/>
                <w:rtl w:val="0"/>
              </w:rPr>
              <w:t xml:space="preserve">ncia. </w:t>
            </w:r>
          </w:p>
        </w:tc>
        <w:tc>
          <w:tcPr>
            <w:tcW w:type="dxa" w:w="10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en-US"/>
              </w:rPr>
              <w:t>Optativa</w:t>
            </w:r>
          </w:p>
        </w:tc>
      </w:tr>
      <w:tr>
        <w:tblPrEx>
          <w:shd w:val="clear" w:color="auto" w:fill="ced7e7"/>
        </w:tblPrEx>
        <w:trPr>
          <w:trHeight w:val="2448" w:hRule="atLeast"/>
        </w:trPr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en-US"/>
              </w:rPr>
              <w:t>Pol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>ticas P</w:t>
            </w:r>
            <w:r>
              <w:rPr>
                <w:shd w:val="nil" w:color="auto" w:fill="auto"/>
                <w:rtl w:val="0"/>
                <w:lang w:val="en-US"/>
              </w:rPr>
              <w:t>ú</w:t>
            </w:r>
            <w:r>
              <w:rPr>
                <w:shd w:val="nil" w:color="auto" w:fill="auto"/>
                <w:rtl w:val="0"/>
                <w:lang w:val="en-US"/>
              </w:rPr>
              <w:t>blicas sob Perspectiva Interseccional e P</w:t>
            </w:r>
            <w:r>
              <w:rPr>
                <w:shd w:val="nil" w:color="auto" w:fill="auto"/>
                <w:rtl w:val="0"/>
                <w:lang w:val="en-US"/>
              </w:rPr>
              <w:t>ó</w:t>
            </w:r>
            <w:r>
              <w:rPr>
                <w:shd w:val="nil" w:color="auto" w:fill="auto"/>
                <w:rtl w:val="0"/>
                <w:lang w:val="en-US"/>
              </w:rPr>
              <w:t>s-Colonial</w:t>
            </w:r>
          </w:p>
        </w:tc>
        <w:tc>
          <w:tcPr>
            <w:tcW w:type="dxa" w:w="46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Cambria" w:cs="Arial Unicode MS" w:hAnsi="Cambria" w:eastAsia="Arial Unicode MS"/>
                <w:rtl w:val="0"/>
              </w:rPr>
              <w:t>Colonialismo, racismo e patriarcado na constitui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çã</w:t>
            </w:r>
            <w:r>
              <w:rPr>
                <w:rFonts w:ascii="Cambria" w:cs="Arial Unicode MS" w:hAnsi="Cambria" w:eastAsia="Arial Unicode MS"/>
                <w:rtl w:val="0"/>
              </w:rPr>
              <w:t>o hist</w:t>
            </w:r>
            <w:r>
              <w:rPr>
                <w:rFonts w:ascii="Cambria" w:cs="Arial Unicode MS" w:hAnsi="Cambria" w:eastAsia="Arial Unicode MS" w:hint="default"/>
                <w:rtl w:val="0"/>
              </w:rPr>
              <w:t>ó</w:t>
            </w:r>
            <w:r>
              <w:rPr>
                <w:rFonts w:ascii="Cambria" w:cs="Arial Unicode MS" w:hAnsi="Cambria" w:eastAsia="Arial Unicode MS"/>
                <w:rtl w:val="0"/>
              </w:rPr>
              <w:t>rica do Estado no contexto do Sul Global; democracia, cidadania e diferen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</w:t>
            </w:r>
            <w:r>
              <w:rPr>
                <w:rFonts w:ascii="Cambria" w:cs="Arial Unicode MS" w:hAnsi="Cambria" w:eastAsia="Arial Unicode MS"/>
                <w:rtl w:val="0"/>
              </w:rPr>
              <w:t>a; participa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çã</w:t>
            </w:r>
            <w:r>
              <w:rPr>
                <w:rFonts w:ascii="Cambria" w:cs="Arial Unicode MS" w:hAnsi="Cambria" w:eastAsia="Arial Unicode MS"/>
                <w:rtl w:val="0"/>
              </w:rPr>
              <w:t>o e representa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çã</w:t>
            </w:r>
            <w:r>
              <w:rPr>
                <w:rFonts w:ascii="Cambria" w:cs="Arial Unicode MS" w:hAnsi="Cambria" w:eastAsia="Arial Unicode MS"/>
                <w:rtl w:val="0"/>
              </w:rPr>
              <w:t>o pol</w:t>
            </w:r>
            <w:r>
              <w:rPr>
                <w:rFonts w:ascii="Cambria" w:cs="Arial Unicode MS" w:hAnsi="Cambria" w:eastAsia="Arial Unicode MS" w:hint="default"/>
                <w:rtl w:val="0"/>
              </w:rPr>
              <w:t>í</w:t>
            </w:r>
            <w:r>
              <w:rPr>
                <w:rFonts w:ascii="Cambria" w:cs="Arial Unicode MS" w:hAnsi="Cambria" w:eastAsia="Arial Unicode MS"/>
                <w:rtl w:val="0"/>
              </w:rPr>
              <w:t>tica de grupos subalternizados; pol</w:t>
            </w:r>
            <w:r>
              <w:rPr>
                <w:rFonts w:ascii="Cambria" w:cs="Arial Unicode MS" w:hAnsi="Cambria" w:eastAsia="Arial Unicode MS" w:hint="default"/>
                <w:rtl w:val="0"/>
              </w:rPr>
              <w:t>í</w:t>
            </w:r>
            <w:r>
              <w:rPr>
                <w:rFonts w:ascii="Cambria" w:cs="Arial Unicode MS" w:hAnsi="Cambria" w:eastAsia="Arial Unicode MS"/>
                <w:rtl w:val="0"/>
              </w:rPr>
              <w:t>ticas p</w:t>
            </w:r>
            <w:r>
              <w:rPr>
                <w:rFonts w:ascii="Cambria" w:cs="Arial Unicode MS" w:hAnsi="Cambria" w:eastAsia="Arial Unicode MS" w:hint="default"/>
                <w:rtl w:val="0"/>
              </w:rPr>
              <w:t>ú</w:t>
            </w:r>
            <w:r>
              <w:rPr>
                <w:rFonts w:ascii="Cambria" w:cs="Arial Unicode MS" w:hAnsi="Cambria" w:eastAsia="Arial Unicode MS"/>
                <w:rtl w:val="0"/>
              </w:rPr>
              <w:t>blicas em contextos p</w:t>
            </w:r>
            <w:r>
              <w:rPr>
                <w:rFonts w:ascii="Cambria" w:cs="Arial Unicode MS" w:hAnsi="Cambria" w:eastAsia="Arial Unicode MS" w:hint="default"/>
                <w:rtl w:val="0"/>
              </w:rPr>
              <w:t>ó</w:t>
            </w:r>
            <w:r>
              <w:rPr>
                <w:rFonts w:ascii="Cambria" w:cs="Arial Unicode MS" w:hAnsi="Cambria" w:eastAsia="Arial Unicode MS"/>
                <w:rtl w:val="0"/>
              </w:rPr>
              <w:t>s-coloniais; movimentos sociais e comunidades de pol</w:t>
            </w:r>
            <w:r>
              <w:rPr>
                <w:rFonts w:ascii="Cambria" w:cs="Arial Unicode MS" w:hAnsi="Cambria" w:eastAsia="Arial Unicode MS" w:hint="default"/>
                <w:rtl w:val="0"/>
              </w:rPr>
              <w:t>í</w:t>
            </w:r>
            <w:r>
              <w:rPr>
                <w:rFonts w:ascii="Cambria" w:cs="Arial Unicode MS" w:hAnsi="Cambria" w:eastAsia="Arial Unicode MS"/>
                <w:rtl w:val="0"/>
              </w:rPr>
              <w:t>ticas p</w:t>
            </w:r>
            <w:r>
              <w:rPr>
                <w:rFonts w:ascii="Cambria" w:cs="Arial Unicode MS" w:hAnsi="Cambria" w:eastAsia="Arial Unicode MS" w:hint="default"/>
                <w:rtl w:val="0"/>
              </w:rPr>
              <w:t>ú</w:t>
            </w:r>
            <w:r>
              <w:rPr>
                <w:rFonts w:ascii="Cambria" w:cs="Arial Unicode MS" w:hAnsi="Cambria" w:eastAsia="Arial Unicode MS"/>
                <w:rtl w:val="0"/>
              </w:rPr>
              <w:t>blicas; interseccionalidade e transversalidade nas pol</w:t>
            </w:r>
            <w:r>
              <w:rPr>
                <w:rFonts w:ascii="Cambria" w:cs="Arial Unicode MS" w:hAnsi="Cambria" w:eastAsia="Arial Unicode MS" w:hint="default"/>
                <w:rtl w:val="0"/>
              </w:rPr>
              <w:t>í</w:t>
            </w:r>
            <w:r>
              <w:rPr>
                <w:rFonts w:ascii="Cambria" w:cs="Arial Unicode MS" w:hAnsi="Cambria" w:eastAsia="Arial Unicode MS"/>
                <w:rtl w:val="0"/>
              </w:rPr>
              <w:t xml:space="preserve">ticas </w:t>
            </w:r>
          </w:p>
        </w:tc>
        <w:tc>
          <w:tcPr>
            <w:tcW w:type="dxa" w:w="10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en-US"/>
              </w:rPr>
              <w:t>Optativa</w:t>
            </w:r>
          </w:p>
        </w:tc>
      </w:tr>
      <w:tr>
        <w:tblPrEx>
          <w:shd w:val="clear" w:color="auto" w:fill="ced7e7"/>
        </w:tblPrEx>
        <w:trPr>
          <w:trHeight w:val="3828" w:hRule="atLeast"/>
        </w:trPr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en-US"/>
              </w:rPr>
              <w:t>Cidade, Territ</w:t>
            </w:r>
            <w:r>
              <w:rPr>
                <w:shd w:val="nil" w:color="auto" w:fill="auto"/>
                <w:rtl w:val="0"/>
                <w:lang w:val="en-US"/>
              </w:rPr>
              <w:t>ó</w:t>
            </w:r>
            <w:r>
              <w:rPr>
                <w:shd w:val="nil" w:color="auto" w:fill="auto"/>
                <w:rtl w:val="0"/>
                <w:lang w:val="en-US"/>
              </w:rPr>
              <w:t>rio e Direitos Humanos</w:t>
            </w:r>
          </w:p>
        </w:tc>
        <w:tc>
          <w:tcPr>
            <w:tcW w:type="dxa" w:w="46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Cambria" w:cs="Arial Unicode MS" w:hAnsi="Cambria" w:eastAsia="Arial Unicode MS"/>
                <w:rtl w:val="0"/>
              </w:rPr>
              <w:t>Forma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çã</w:t>
            </w:r>
            <w:r>
              <w:rPr>
                <w:rFonts w:ascii="Cambria" w:cs="Arial Unicode MS" w:hAnsi="Cambria" w:eastAsia="Arial Unicode MS"/>
                <w:rtl w:val="0"/>
              </w:rPr>
              <w:t>o de territ</w:t>
            </w:r>
            <w:r>
              <w:rPr>
                <w:rFonts w:ascii="Cambria" w:cs="Arial Unicode MS" w:hAnsi="Cambria" w:eastAsia="Arial Unicode MS" w:hint="default"/>
                <w:rtl w:val="0"/>
              </w:rPr>
              <w:t>ó</w:t>
            </w:r>
            <w:r>
              <w:rPr>
                <w:rFonts w:ascii="Cambria" w:cs="Arial Unicode MS" w:hAnsi="Cambria" w:eastAsia="Arial Unicode MS"/>
                <w:rtl w:val="0"/>
              </w:rPr>
              <w:t>rios e centros urbanos e suas conex</w:t>
            </w:r>
            <w:r>
              <w:rPr>
                <w:rFonts w:ascii="Cambria" w:cs="Arial Unicode MS" w:hAnsi="Cambria" w:eastAsia="Arial Unicode MS" w:hint="default"/>
                <w:rtl w:val="0"/>
              </w:rPr>
              <w:t>õ</w:t>
            </w:r>
            <w:r>
              <w:rPr>
                <w:rFonts w:ascii="Cambria" w:cs="Arial Unicode MS" w:hAnsi="Cambria" w:eastAsia="Arial Unicode MS"/>
                <w:rtl w:val="0"/>
              </w:rPr>
              <w:t>es com os Direitos Humanos, a lei e as pol</w:t>
            </w:r>
            <w:r>
              <w:rPr>
                <w:rFonts w:ascii="Cambria" w:cs="Arial Unicode MS" w:hAnsi="Cambria" w:eastAsia="Arial Unicode MS" w:hint="default"/>
                <w:rtl w:val="0"/>
              </w:rPr>
              <w:t>í</w:t>
            </w:r>
            <w:r>
              <w:rPr>
                <w:rFonts w:ascii="Cambria" w:cs="Arial Unicode MS" w:hAnsi="Cambria" w:eastAsia="Arial Unicode MS"/>
                <w:rtl w:val="0"/>
              </w:rPr>
              <w:t>ticas p</w:t>
            </w:r>
            <w:r>
              <w:rPr>
                <w:rFonts w:ascii="Cambria" w:cs="Arial Unicode MS" w:hAnsi="Cambria" w:eastAsia="Arial Unicode MS" w:hint="default"/>
                <w:rtl w:val="0"/>
              </w:rPr>
              <w:t>ú</w:t>
            </w:r>
            <w:r>
              <w:rPr>
                <w:rFonts w:ascii="Cambria" w:cs="Arial Unicode MS" w:hAnsi="Cambria" w:eastAsia="Arial Unicode MS"/>
                <w:rtl w:val="0"/>
              </w:rPr>
              <w:t xml:space="preserve">blicas. Cidade, cidadania e direito </w:t>
            </w:r>
            <w:r>
              <w:rPr>
                <w:rFonts w:ascii="Cambria" w:cs="Arial Unicode MS" w:hAnsi="Cambria" w:eastAsia="Arial Unicode MS" w:hint="default"/>
                <w:rtl w:val="0"/>
              </w:rPr>
              <w:t xml:space="preserve">à </w:t>
            </w:r>
            <w:r>
              <w:rPr>
                <w:rFonts w:ascii="Cambria" w:cs="Arial Unicode MS" w:hAnsi="Cambria" w:eastAsia="Arial Unicode MS"/>
                <w:rtl w:val="0"/>
              </w:rPr>
              <w:t>cidade. Estado-na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çã</w:t>
            </w:r>
            <w:r>
              <w:rPr>
                <w:rFonts w:ascii="Cambria" w:cs="Arial Unicode MS" w:hAnsi="Cambria" w:eastAsia="Arial Unicode MS"/>
                <w:rtl w:val="0"/>
              </w:rPr>
              <w:t>o, segrega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çã</w:t>
            </w:r>
            <w:r>
              <w:rPr>
                <w:rFonts w:ascii="Cambria" w:cs="Arial Unicode MS" w:hAnsi="Cambria" w:eastAsia="Arial Unicode MS"/>
                <w:rtl w:val="0"/>
              </w:rPr>
              <w:t>o e urbaniza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çã</w:t>
            </w:r>
            <w:r>
              <w:rPr>
                <w:rFonts w:ascii="Cambria" w:cs="Arial Unicode MS" w:hAnsi="Cambria" w:eastAsia="Arial Unicode MS"/>
                <w:rtl w:val="0"/>
              </w:rPr>
              <w:t>o no Sul Global. Periferias e mercados: habita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çã</w:t>
            </w:r>
            <w:r>
              <w:rPr>
                <w:rFonts w:ascii="Cambria" w:cs="Arial Unicode MS" w:hAnsi="Cambria" w:eastAsia="Arial Unicode MS"/>
                <w:rtl w:val="0"/>
              </w:rPr>
              <w:t>o, mobilidade, informalidade e gest</w:t>
            </w:r>
            <w:r>
              <w:rPr>
                <w:rFonts w:ascii="Cambria" w:cs="Arial Unicode MS" w:hAnsi="Cambria" w:eastAsia="Arial Unicode MS" w:hint="default"/>
                <w:rtl w:val="0"/>
              </w:rPr>
              <w:t>ã</w:t>
            </w:r>
            <w:r>
              <w:rPr>
                <w:rFonts w:ascii="Cambria" w:cs="Arial Unicode MS" w:hAnsi="Cambria" w:eastAsia="Arial Unicode MS"/>
                <w:rtl w:val="0"/>
              </w:rPr>
              <w:t>o da viol</w:t>
            </w:r>
            <w:r>
              <w:rPr>
                <w:rFonts w:ascii="Cambria" w:cs="Arial Unicode MS" w:hAnsi="Cambria" w:eastAsia="Arial Unicode MS" w:hint="default"/>
                <w:rtl w:val="0"/>
              </w:rPr>
              <w:t>ê</w:t>
            </w:r>
            <w:r>
              <w:rPr>
                <w:rFonts w:ascii="Cambria" w:cs="Arial Unicode MS" w:hAnsi="Cambria" w:eastAsia="Arial Unicode MS"/>
                <w:rtl w:val="0"/>
              </w:rPr>
              <w:t>ncia. Pol</w:t>
            </w:r>
            <w:r>
              <w:rPr>
                <w:rFonts w:ascii="Cambria" w:cs="Arial Unicode MS" w:hAnsi="Cambria" w:eastAsia="Arial Unicode MS" w:hint="default"/>
                <w:rtl w:val="0"/>
              </w:rPr>
              <w:t>í</w:t>
            </w:r>
            <w:r>
              <w:rPr>
                <w:rFonts w:ascii="Cambria" w:cs="Arial Unicode MS" w:hAnsi="Cambria" w:eastAsia="Arial Unicode MS"/>
                <w:rtl w:val="0"/>
              </w:rPr>
              <w:t>ticas urbanas: planejamento, servi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</w:t>
            </w:r>
            <w:r>
              <w:rPr>
                <w:rFonts w:ascii="Cambria" w:cs="Arial Unicode MS" w:hAnsi="Cambria" w:eastAsia="Arial Unicode MS"/>
                <w:rtl w:val="0"/>
              </w:rPr>
              <w:t>os p</w:t>
            </w:r>
            <w:r>
              <w:rPr>
                <w:rFonts w:ascii="Cambria" w:cs="Arial Unicode MS" w:hAnsi="Cambria" w:eastAsia="Arial Unicode MS" w:hint="default"/>
                <w:rtl w:val="0"/>
              </w:rPr>
              <w:t>ú</w:t>
            </w:r>
            <w:r>
              <w:rPr>
                <w:rFonts w:ascii="Cambria" w:cs="Arial Unicode MS" w:hAnsi="Cambria" w:eastAsia="Arial Unicode MS"/>
                <w:rtl w:val="0"/>
              </w:rPr>
              <w:t>blicos e ativismos sociais. Escalas de governan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</w:t>
            </w:r>
            <w:r>
              <w:rPr>
                <w:rFonts w:ascii="Cambria" w:cs="Arial Unicode MS" w:hAnsi="Cambria" w:eastAsia="Arial Unicode MS"/>
                <w:rtl w:val="0"/>
              </w:rPr>
              <w:t>a al</w:t>
            </w:r>
            <w:r>
              <w:rPr>
                <w:rFonts w:ascii="Cambria" w:cs="Arial Unicode MS" w:hAnsi="Cambria" w:eastAsia="Arial Unicode MS" w:hint="default"/>
                <w:rtl w:val="0"/>
              </w:rPr>
              <w:t>é</w:t>
            </w:r>
            <w:r>
              <w:rPr>
                <w:rFonts w:ascii="Cambria" w:cs="Arial Unicode MS" w:hAnsi="Cambria" w:eastAsia="Arial Unicode MS"/>
                <w:rtl w:val="0"/>
              </w:rPr>
              <w:t>m do munic</w:t>
            </w:r>
            <w:r>
              <w:rPr>
                <w:rFonts w:ascii="Cambria" w:cs="Arial Unicode MS" w:hAnsi="Cambria" w:eastAsia="Arial Unicode MS" w:hint="default"/>
                <w:rtl w:val="0"/>
              </w:rPr>
              <w:t>í</w:t>
            </w:r>
            <w:r>
              <w:rPr>
                <w:rFonts w:ascii="Cambria" w:cs="Arial Unicode MS" w:hAnsi="Cambria" w:eastAsia="Arial Unicode MS"/>
                <w:rtl w:val="0"/>
              </w:rPr>
              <w:t>pio: redes urbanas, regi</w:t>
            </w:r>
            <w:r>
              <w:rPr>
                <w:rFonts w:ascii="Cambria" w:cs="Arial Unicode MS" w:hAnsi="Cambria" w:eastAsia="Arial Unicode MS" w:hint="default"/>
                <w:rtl w:val="0"/>
              </w:rPr>
              <w:t>õ</w:t>
            </w:r>
            <w:r>
              <w:rPr>
                <w:rFonts w:ascii="Cambria" w:cs="Arial Unicode MS" w:hAnsi="Cambria" w:eastAsia="Arial Unicode MS"/>
                <w:rtl w:val="0"/>
              </w:rPr>
              <w:t>es metropolitanas e a cidade como ator internacional. Conflitos urbanos contempor</w:t>
            </w:r>
            <w:r>
              <w:rPr>
                <w:rFonts w:ascii="Cambria" w:cs="Arial Unicode MS" w:hAnsi="Cambria" w:eastAsia="Arial Unicode MS" w:hint="default"/>
                <w:rtl w:val="0"/>
              </w:rPr>
              <w:t>â</w:t>
            </w:r>
            <w:r>
              <w:rPr>
                <w:rFonts w:ascii="Cambria" w:cs="Arial Unicode MS" w:hAnsi="Cambria" w:eastAsia="Arial Unicode MS"/>
                <w:rtl w:val="0"/>
              </w:rPr>
              <w:t>neos e a prote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çã</w:t>
            </w:r>
            <w:r>
              <w:rPr>
                <w:rFonts w:ascii="Cambria" w:cs="Arial Unicode MS" w:hAnsi="Cambria" w:eastAsia="Arial Unicode MS"/>
                <w:rtl w:val="0"/>
              </w:rPr>
              <w:t>o/viola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çã</w:t>
            </w:r>
            <w:r>
              <w:rPr>
                <w:rFonts w:ascii="Cambria" w:cs="Arial Unicode MS" w:hAnsi="Cambria" w:eastAsia="Arial Unicode MS"/>
                <w:rtl w:val="0"/>
              </w:rPr>
              <w:t xml:space="preserve">o dos Direitos Humanos. </w:t>
            </w:r>
          </w:p>
        </w:tc>
        <w:tc>
          <w:tcPr>
            <w:tcW w:type="dxa" w:w="10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en-US"/>
              </w:rPr>
              <w:t>Optativa</w:t>
            </w:r>
          </w:p>
        </w:tc>
      </w:tr>
      <w:tr>
        <w:tblPrEx>
          <w:shd w:val="clear" w:color="auto" w:fill="ced7e7"/>
        </w:tblPrEx>
        <w:trPr>
          <w:trHeight w:val="4104" w:hRule="atLeast"/>
        </w:trPr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en-US"/>
              </w:rPr>
              <w:t>Governan</w:t>
            </w:r>
            <w:r>
              <w:rPr>
                <w:shd w:val="nil" w:color="auto" w:fill="auto"/>
                <w:rtl w:val="0"/>
                <w:lang w:val="en-US"/>
              </w:rPr>
              <w:t>ç</w:t>
            </w:r>
            <w:r>
              <w:rPr>
                <w:shd w:val="nil" w:color="auto" w:fill="auto"/>
                <w:rtl w:val="0"/>
                <w:lang w:val="en-US"/>
              </w:rPr>
              <w:t>a Ambiental Internacional e Ecologia Pol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>tica</w:t>
            </w:r>
          </w:p>
        </w:tc>
        <w:tc>
          <w:tcPr>
            <w:tcW w:type="dxa" w:w="46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Cambria" w:cs="Arial Unicode MS" w:hAnsi="Cambria" w:eastAsia="Arial Unicode MS"/>
                <w:rtl w:val="0"/>
              </w:rPr>
              <w:t>Problem</w:t>
            </w:r>
            <w:r>
              <w:rPr>
                <w:rFonts w:ascii="Cambria" w:cs="Arial Unicode MS" w:hAnsi="Cambria" w:eastAsia="Arial Unicode MS" w:hint="default"/>
                <w:rtl w:val="0"/>
              </w:rPr>
              <w:t>á</w:t>
            </w:r>
            <w:r>
              <w:rPr>
                <w:rFonts w:ascii="Cambria" w:cs="Arial Unicode MS" w:hAnsi="Cambria" w:eastAsia="Arial Unicode MS"/>
                <w:rtl w:val="0"/>
              </w:rPr>
              <w:t>ticas socioambientais e governan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</w:t>
            </w:r>
            <w:r>
              <w:rPr>
                <w:rFonts w:ascii="Cambria" w:cs="Arial Unicode MS" w:hAnsi="Cambria" w:eastAsia="Arial Unicode MS"/>
                <w:rtl w:val="0"/>
              </w:rPr>
              <w:t>a global. Din</w:t>
            </w:r>
            <w:r>
              <w:rPr>
                <w:rFonts w:ascii="Cambria" w:cs="Arial Unicode MS" w:hAnsi="Cambria" w:eastAsia="Arial Unicode MS" w:hint="default"/>
                <w:rtl w:val="0"/>
              </w:rPr>
              <w:t>â</w:t>
            </w:r>
            <w:r>
              <w:rPr>
                <w:rFonts w:ascii="Cambria" w:cs="Arial Unicode MS" w:hAnsi="Cambria" w:eastAsia="Arial Unicode MS"/>
                <w:rtl w:val="0"/>
              </w:rPr>
              <w:t>micas de coopera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çã</w:t>
            </w:r>
            <w:r>
              <w:rPr>
                <w:rFonts w:ascii="Cambria" w:cs="Arial Unicode MS" w:hAnsi="Cambria" w:eastAsia="Arial Unicode MS"/>
                <w:rtl w:val="0"/>
              </w:rPr>
              <w:t>o e negocia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çã</w:t>
            </w:r>
            <w:r>
              <w:rPr>
                <w:rFonts w:ascii="Cambria" w:cs="Arial Unicode MS" w:hAnsi="Cambria" w:eastAsia="Arial Unicode MS"/>
                <w:rtl w:val="0"/>
              </w:rPr>
              <w:t>o internacional ambiental a partir dos anos 1970. Colapso ambiental e desafios de regulamenta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çã</w:t>
            </w:r>
            <w:r>
              <w:rPr>
                <w:rFonts w:ascii="Cambria" w:cs="Arial Unicode MS" w:hAnsi="Cambria" w:eastAsia="Arial Unicode MS"/>
                <w:rtl w:val="0"/>
              </w:rPr>
              <w:t>o nacional e internacional. Movimentos anti-globaliza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çã</w:t>
            </w:r>
            <w:r>
              <w:rPr>
                <w:rFonts w:ascii="Cambria" w:cs="Arial Unicode MS" w:hAnsi="Cambria" w:eastAsia="Arial Unicode MS"/>
                <w:rtl w:val="0"/>
              </w:rPr>
              <w:t>o e campanhas de redes de advocacia e movimentos sociais transnacionais de press</w:t>
            </w:r>
            <w:r>
              <w:rPr>
                <w:rFonts w:ascii="Cambria" w:cs="Arial Unicode MS" w:hAnsi="Cambria" w:eastAsia="Arial Unicode MS" w:hint="default"/>
                <w:rtl w:val="0"/>
              </w:rPr>
              <w:t>ã</w:t>
            </w:r>
            <w:r>
              <w:rPr>
                <w:rFonts w:ascii="Cambria" w:cs="Arial Unicode MS" w:hAnsi="Cambria" w:eastAsia="Arial Unicode MS"/>
                <w:rtl w:val="0"/>
              </w:rPr>
              <w:t>o por condicionalidades ambientais nas Institui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çõ</w:t>
            </w:r>
            <w:r>
              <w:rPr>
                <w:rFonts w:ascii="Cambria" w:cs="Arial Unicode MS" w:hAnsi="Cambria" w:eastAsia="Arial Unicode MS"/>
                <w:rtl w:val="0"/>
              </w:rPr>
              <w:t>es Financeiras Internacionais. Introdu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çã</w:t>
            </w:r>
            <w:r>
              <w:rPr>
                <w:rFonts w:ascii="Cambria" w:cs="Arial Unicode MS" w:hAnsi="Cambria" w:eastAsia="Arial Unicode MS"/>
                <w:rtl w:val="0"/>
              </w:rPr>
              <w:t xml:space="preserve">o </w:t>
            </w:r>
            <w:r>
              <w:rPr>
                <w:rFonts w:ascii="Cambria" w:cs="Arial Unicode MS" w:hAnsi="Cambria" w:eastAsia="Arial Unicode MS" w:hint="default"/>
                <w:rtl w:val="0"/>
              </w:rPr>
              <w:t xml:space="preserve">à </w:t>
            </w:r>
            <w:r>
              <w:rPr>
                <w:rFonts w:ascii="Cambria" w:cs="Arial Unicode MS" w:hAnsi="Cambria" w:eastAsia="Arial Unicode MS"/>
                <w:rtl w:val="0"/>
              </w:rPr>
              <w:t>Ecologia Pol</w:t>
            </w:r>
            <w:r>
              <w:rPr>
                <w:rFonts w:ascii="Cambria" w:cs="Arial Unicode MS" w:hAnsi="Cambria" w:eastAsia="Arial Unicode MS" w:hint="default"/>
                <w:rtl w:val="0"/>
              </w:rPr>
              <w:t>í</w:t>
            </w:r>
            <w:r>
              <w:rPr>
                <w:rFonts w:ascii="Cambria" w:cs="Arial Unicode MS" w:hAnsi="Cambria" w:eastAsia="Arial Unicode MS"/>
                <w:rtl w:val="0"/>
              </w:rPr>
              <w:t>tica. Disputa pelos sentidos de territ</w:t>
            </w:r>
            <w:r>
              <w:rPr>
                <w:rFonts w:ascii="Cambria" w:cs="Arial Unicode MS" w:hAnsi="Cambria" w:eastAsia="Arial Unicode MS" w:hint="default"/>
                <w:rtl w:val="0"/>
              </w:rPr>
              <w:t>ó</w:t>
            </w:r>
            <w:r>
              <w:rPr>
                <w:rFonts w:ascii="Cambria" w:cs="Arial Unicode MS" w:hAnsi="Cambria" w:eastAsia="Arial Unicode MS"/>
                <w:rtl w:val="0"/>
              </w:rPr>
              <w:t>rio e territorialidade e processos de lutas hist</w:t>
            </w:r>
            <w:r>
              <w:rPr>
                <w:rFonts w:ascii="Cambria" w:cs="Arial Unicode MS" w:hAnsi="Cambria" w:eastAsia="Arial Unicode MS" w:hint="default"/>
                <w:rtl w:val="0"/>
              </w:rPr>
              <w:t>ó</w:t>
            </w:r>
            <w:r>
              <w:rPr>
                <w:rFonts w:ascii="Cambria" w:cs="Arial Unicode MS" w:hAnsi="Cambria" w:eastAsia="Arial Unicode MS"/>
                <w:rtl w:val="0"/>
              </w:rPr>
              <w:t>ricas e contempor</w:t>
            </w:r>
            <w:r>
              <w:rPr>
                <w:rFonts w:ascii="Cambria" w:cs="Arial Unicode MS" w:hAnsi="Cambria" w:eastAsia="Arial Unicode MS" w:hint="default"/>
                <w:rtl w:val="0"/>
              </w:rPr>
              <w:t>â</w:t>
            </w:r>
            <w:r>
              <w:rPr>
                <w:rFonts w:ascii="Cambria" w:cs="Arial Unicode MS" w:hAnsi="Cambria" w:eastAsia="Arial Unicode MS"/>
                <w:rtl w:val="0"/>
              </w:rPr>
              <w:t>neas de quilombolas, povos ind</w:t>
            </w:r>
            <w:r>
              <w:rPr>
                <w:rFonts w:ascii="Cambria" w:cs="Arial Unicode MS" w:hAnsi="Cambria" w:eastAsia="Arial Unicode MS" w:hint="default"/>
                <w:rtl w:val="0"/>
              </w:rPr>
              <w:t>í</w:t>
            </w:r>
            <w:r>
              <w:rPr>
                <w:rFonts w:ascii="Cambria" w:cs="Arial Unicode MS" w:hAnsi="Cambria" w:eastAsia="Arial Unicode MS"/>
                <w:rtl w:val="0"/>
              </w:rPr>
              <w:t>genas, organiza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çõ</w:t>
            </w:r>
            <w:r>
              <w:rPr>
                <w:rFonts w:ascii="Cambria" w:cs="Arial Unicode MS" w:hAnsi="Cambria" w:eastAsia="Arial Unicode MS"/>
                <w:rtl w:val="0"/>
              </w:rPr>
              <w:t xml:space="preserve">es camponesas, mulheres e movimentos sociais urbanos. </w:t>
            </w:r>
          </w:p>
        </w:tc>
        <w:tc>
          <w:tcPr>
            <w:tcW w:type="dxa" w:w="10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en-US"/>
              </w:rPr>
              <w:t>Optativa</w:t>
            </w:r>
          </w:p>
        </w:tc>
      </w:tr>
      <w:tr>
        <w:tblPrEx>
          <w:shd w:val="clear" w:color="auto" w:fill="ced7e7"/>
        </w:tblPrEx>
        <w:trPr>
          <w:trHeight w:val="2448" w:hRule="atLeast"/>
        </w:trPr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en-US"/>
              </w:rPr>
              <w:t>Sistemas Agroalimentares: Pol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>ticas, Mercados e Novos Atores</w:t>
            </w:r>
          </w:p>
        </w:tc>
        <w:tc>
          <w:tcPr>
            <w:tcW w:type="dxa" w:w="46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Cambria" w:cs="Arial Unicode MS" w:hAnsi="Cambria" w:eastAsia="Arial Unicode MS"/>
                <w:rtl w:val="0"/>
              </w:rPr>
              <w:t>Sistema agroalimentar mundial; governan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</w:t>
            </w:r>
            <w:r>
              <w:rPr>
                <w:rFonts w:ascii="Cambria" w:cs="Arial Unicode MS" w:hAnsi="Cambria" w:eastAsia="Arial Unicode MS"/>
                <w:rtl w:val="0"/>
              </w:rPr>
              <w:t>a de sistemas agroindustriais; mercados e novos atores; compras p</w:t>
            </w:r>
            <w:r>
              <w:rPr>
                <w:rFonts w:ascii="Cambria" w:cs="Arial Unicode MS" w:hAnsi="Cambria" w:eastAsia="Arial Unicode MS" w:hint="default"/>
                <w:rtl w:val="0"/>
              </w:rPr>
              <w:t>ú</w:t>
            </w:r>
            <w:r>
              <w:rPr>
                <w:rFonts w:ascii="Cambria" w:cs="Arial Unicode MS" w:hAnsi="Cambria" w:eastAsia="Arial Unicode MS"/>
                <w:rtl w:val="0"/>
              </w:rPr>
              <w:t>blicas; formula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çã</w:t>
            </w:r>
            <w:r>
              <w:rPr>
                <w:rFonts w:ascii="Cambria" w:cs="Arial Unicode MS" w:hAnsi="Cambria" w:eastAsia="Arial Unicode MS"/>
                <w:rtl w:val="0"/>
              </w:rPr>
              <w:t>o, implementa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çã</w:t>
            </w:r>
            <w:r>
              <w:rPr>
                <w:rFonts w:ascii="Cambria" w:cs="Arial Unicode MS" w:hAnsi="Cambria" w:eastAsia="Arial Unicode MS"/>
                <w:rtl w:val="0"/>
              </w:rPr>
              <w:t>o e execu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çã</w:t>
            </w:r>
            <w:r>
              <w:rPr>
                <w:rFonts w:ascii="Cambria" w:cs="Arial Unicode MS" w:hAnsi="Cambria" w:eastAsia="Arial Unicode MS"/>
                <w:rtl w:val="0"/>
              </w:rPr>
              <w:t>o de pol</w:t>
            </w:r>
            <w:r>
              <w:rPr>
                <w:rFonts w:ascii="Cambria" w:cs="Arial Unicode MS" w:hAnsi="Cambria" w:eastAsia="Arial Unicode MS" w:hint="default"/>
                <w:rtl w:val="0"/>
              </w:rPr>
              <w:t>í</w:t>
            </w:r>
            <w:r>
              <w:rPr>
                <w:rFonts w:ascii="Cambria" w:cs="Arial Unicode MS" w:hAnsi="Cambria" w:eastAsia="Arial Unicode MS"/>
                <w:rtl w:val="0"/>
              </w:rPr>
              <w:t>ticas agr</w:t>
            </w:r>
            <w:r>
              <w:rPr>
                <w:rFonts w:ascii="Cambria" w:cs="Arial Unicode MS" w:hAnsi="Cambria" w:eastAsia="Arial Unicode MS" w:hint="default"/>
                <w:rtl w:val="0"/>
              </w:rPr>
              <w:t>í</w:t>
            </w:r>
            <w:r>
              <w:rPr>
                <w:rFonts w:ascii="Cambria" w:cs="Arial Unicode MS" w:hAnsi="Cambria" w:eastAsia="Arial Unicode MS"/>
                <w:rtl w:val="0"/>
              </w:rPr>
              <w:t>colas; financeiriza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çã</w:t>
            </w:r>
            <w:r>
              <w:rPr>
                <w:rFonts w:ascii="Cambria" w:cs="Arial Unicode MS" w:hAnsi="Cambria" w:eastAsia="Arial Unicode MS"/>
                <w:rtl w:val="0"/>
              </w:rPr>
              <w:t>o e o sistema agroalimentar; futuro para o sistema agroalimentar; seguran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</w:t>
            </w:r>
            <w:r>
              <w:rPr>
                <w:rFonts w:ascii="Cambria" w:cs="Arial Unicode MS" w:hAnsi="Cambria" w:eastAsia="Arial Unicode MS"/>
                <w:rtl w:val="0"/>
              </w:rPr>
              <w:t>a e soberania alimentar; economia pol</w:t>
            </w:r>
            <w:r>
              <w:rPr>
                <w:rFonts w:ascii="Cambria" w:cs="Arial Unicode MS" w:hAnsi="Cambria" w:eastAsia="Arial Unicode MS" w:hint="default"/>
                <w:rtl w:val="0"/>
              </w:rPr>
              <w:t>í</w:t>
            </w:r>
            <w:r>
              <w:rPr>
                <w:rFonts w:ascii="Cambria" w:cs="Arial Unicode MS" w:hAnsi="Cambria" w:eastAsia="Arial Unicode MS"/>
                <w:rtl w:val="0"/>
              </w:rPr>
              <w:t>tica da pol</w:t>
            </w:r>
            <w:r>
              <w:rPr>
                <w:rFonts w:ascii="Cambria" w:cs="Arial Unicode MS" w:hAnsi="Cambria" w:eastAsia="Arial Unicode MS" w:hint="default"/>
                <w:rtl w:val="0"/>
              </w:rPr>
              <w:t>í</w:t>
            </w:r>
            <w:r>
              <w:rPr>
                <w:rFonts w:ascii="Cambria" w:cs="Arial Unicode MS" w:hAnsi="Cambria" w:eastAsia="Arial Unicode MS"/>
                <w:rtl w:val="0"/>
              </w:rPr>
              <w:t>tica agr</w:t>
            </w:r>
            <w:r>
              <w:rPr>
                <w:rFonts w:ascii="Cambria" w:cs="Arial Unicode MS" w:hAnsi="Cambria" w:eastAsia="Arial Unicode MS" w:hint="default"/>
                <w:rtl w:val="0"/>
              </w:rPr>
              <w:t>í</w:t>
            </w:r>
            <w:r>
              <w:rPr>
                <w:rFonts w:ascii="Cambria" w:cs="Arial Unicode MS" w:hAnsi="Cambria" w:eastAsia="Arial Unicode MS"/>
                <w:rtl w:val="0"/>
              </w:rPr>
              <w:t xml:space="preserve">cola e alimentar. </w:t>
            </w:r>
          </w:p>
        </w:tc>
        <w:tc>
          <w:tcPr>
            <w:tcW w:type="dxa" w:w="10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en-US"/>
              </w:rPr>
              <w:t>Optativa</w:t>
            </w:r>
          </w:p>
        </w:tc>
      </w:tr>
      <w:tr>
        <w:tblPrEx>
          <w:shd w:val="clear" w:color="auto" w:fill="ced7e7"/>
        </w:tblPrEx>
        <w:trPr>
          <w:trHeight w:val="792" w:hRule="atLeast"/>
        </w:trPr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en-US"/>
              </w:rPr>
              <w:t>T</w:t>
            </w:r>
            <w:r>
              <w:rPr>
                <w:shd w:val="nil" w:color="auto" w:fill="auto"/>
                <w:rtl w:val="0"/>
                <w:lang w:val="en-US"/>
              </w:rPr>
              <w:t>ó</w:t>
            </w:r>
            <w:r>
              <w:rPr>
                <w:shd w:val="nil" w:color="auto" w:fill="auto"/>
                <w:rtl w:val="0"/>
                <w:lang w:val="en-US"/>
              </w:rPr>
              <w:t>picos Especiais em Estado e Pol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>ticas P</w:t>
            </w:r>
            <w:r>
              <w:rPr>
                <w:shd w:val="nil" w:color="auto" w:fill="auto"/>
                <w:rtl w:val="0"/>
                <w:lang w:val="en-US"/>
              </w:rPr>
              <w:t>ú</w:t>
            </w:r>
            <w:r>
              <w:rPr>
                <w:shd w:val="nil" w:color="auto" w:fill="auto"/>
                <w:rtl w:val="0"/>
                <w:lang w:val="en-US"/>
              </w:rPr>
              <w:t>blicas</w:t>
            </w:r>
          </w:p>
        </w:tc>
        <w:tc>
          <w:tcPr>
            <w:tcW w:type="dxa" w:w="46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Cambria" w:cs="Arial Unicode MS" w:hAnsi="Cambria" w:eastAsia="Arial Unicode MS"/>
                <w:rtl w:val="0"/>
              </w:rPr>
              <w:t>Teorias do Estado; teorias institucionais; institui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çõ</w:t>
            </w:r>
            <w:r>
              <w:rPr>
                <w:rFonts w:ascii="Cambria" w:cs="Arial Unicode MS" w:hAnsi="Cambria" w:eastAsia="Arial Unicode MS"/>
                <w:rtl w:val="0"/>
              </w:rPr>
              <w:t>es pol</w:t>
            </w:r>
            <w:r>
              <w:rPr>
                <w:rFonts w:ascii="Cambria" w:cs="Arial Unicode MS" w:hAnsi="Cambria" w:eastAsia="Arial Unicode MS" w:hint="default"/>
                <w:rtl w:val="0"/>
              </w:rPr>
              <w:t>í</w:t>
            </w:r>
            <w:r>
              <w:rPr>
                <w:rFonts w:ascii="Cambria" w:cs="Arial Unicode MS" w:hAnsi="Cambria" w:eastAsia="Arial Unicode MS"/>
                <w:rtl w:val="0"/>
              </w:rPr>
              <w:t>ticas contempor</w:t>
            </w:r>
            <w:r>
              <w:rPr>
                <w:rFonts w:ascii="Cambria" w:cs="Arial Unicode MS" w:hAnsi="Cambria" w:eastAsia="Arial Unicode MS" w:hint="default"/>
                <w:rtl w:val="0"/>
              </w:rPr>
              <w:t>â</w:t>
            </w:r>
            <w:r>
              <w:rPr>
                <w:rFonts w:ascii="Cambria" w:cs="Arial Unicode MS" w:hAnsi="Cambria" w:eastAsia="Arial Unicode MS"/>
                <w:rtl w:val="0"/>
              </w:rPr>
              <w:t>neas; avalia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çõ</w:t>
            </w:r>
            <w:r>
              <w:rPr>
                <w:rFonts w:ascii="Cambria" w:cs="Arial Unicode MS" w:hAnsi="Cambria" w:eastAsia="Arial Unicode MS"/>
                <w:rtl w:val="0"/>
              </w:rPr>
              <w:t>es de pol</w:t>
            </w:r>
            <w:r>
              <w:rPr>
                <w:rFonts w:ascii="Cambria" w:cs="Arial Unicode MS" w:hAnsi="Cambria" w:eastAsia="Arial Unicode MS" w:hint="default"/>
                <w:rtl w:val="0"/>
              </w:rPr>
              <w:t>í</w:t>
            </w:r>
            <w:r>
              <w:rPr>
                <w:rFonts w:ascii="Cambria" w:cs="Arial Unicode MS" w:hAnsi="Cambria" w:eastAsia="Arial Unicode MS"/>
                <w:rtl w:val="0"/>
              </w:rPr>
              <w:t>ticas p</w:t>
            </w:r>
            <w:r>
              <w:rPr>
                <w:rFonts w:ascii="Cambria" w:cs="Arial Unicode MS" w:hAnsi="Cambria" w:eastAsia="Arial Unicode MS" w:hint="default"/>
                <w:rtl w:val="0"/>
              </w:rPr>
              <w:t>ú</w:t>
            </w:r>
            <w:r>
              <w:rPr>
                <w:rFonts w:ascii="Cambria" w:cs="Arial Unicode MS" w:hAnsi="Cambria" w:eastAsia="Arial Unicode MS"/>
                <w:rtl w:val="0"/>
              </w:rPr>
              <w:t xml:space="preserve">blicas. </w:t>
            </w:r>
          </w:p>
        </w:tc>
        <w:tc>
          <w:tcPr>
            <w:tcW w:type="dxa" w:w="10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en-US"/>
              </w:rPr>
              <w:t>Optativa</w:t>
            </w:r>
          </w:p>
        </w:tc>
      </w:tr>
      <w:tr>
        <w:tblPrEx>
          <w:shd w:val="clear" w:color="auto" w:fill="ced7e7"/>
        </w:tblPrEx>
        <w:trPr>
          <w:trHeight w:val="1620" w:hRule="atLeast"/>
        </w:trPr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en-US"/>
              </w:rPr>
              <w:t>T</w:t>
            </w:r>
            <w:r>
              <w:rPr>
                <w:shd w:val="nil" w:color="auto" w:fill="auto"/>
                <w:rtl w:val="0"/>
                <w:lang w:val="en-US"/>
              </w:rPr>
              <w:t>ó</w:t>
            </w:r>
            <w:r>
              <w:rPr>
                <w:shd w:val="nil" w:color="auto" w:fill="auto"/>
                <w:rtl w:val="0"/>
                <w:lang w:val="en-US"/>
              </w:rPr>
              <w:t>picos Especiais em Coopera</w:t>
            </w:r>
            <w:r>
              <w:rPr>
                <w:shd w:val="nil" w:color="auto" w:fill="auto"/>
                <w:rtl w:val="0"/>
                <w:lang w:val="en-US"/>
              </w:rPr>
              <w:t>çã</w:t>
            </w:r>
            <w:r>
              <w:rPr>
                <w:shd w:val="nil" w:color="auto" w:fill="auto"/>
                <w:rtl w:val="0"/>
                <w:lang w:val="en-US"/>
              </w:rPr>
              <w:t>o Internacional em Perspectiva Comparada</w:t>
            </w:r>
          </w:p>
        </w:tc>
        <w:tc>
          <w:tcPr>
            <w:tcW w:type="dxa" w:w="46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Cambria" w:cs="Arial Unicode MS" w:hAnsi="Cambria" w:eastAsia="Arial Unicode MS"/>
                <w:rtl w:val="0"/>
              </w:rPr>
              <w:t>Estudos comparados da agenda e das pr</w:t>
            </w:r>
            <w:r>
              <w:rPr>
                <w:rFonts w:ascii="Cambria" w:cs="Arial Unicode MS" w:hAnsi="Cambria" w:eastAsia="Arial Unicode MS" w:hint="default"/>
                <w:rtl w:val="0"/>
              </w:rPr>
              <w:t>á</w:t>
            </w:r>
            <w:r>
              <w:rPr>
                <w:rFonts w:ascii="Cambria" w:cs="Arial Unicode MS" w:hAnsi="Cambria" w:eastAsia="Arial Unicode MS"/>
                <w:rtl w:val="0"/>
              </w:rPr>
              <w:t>ticas da Coopera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çã</w:t>
            </w:r>
            <w:r>
              <w:rPr>
                <w:rFonts w:ascii="Cambria" w:cs="Arial Unicode MS" w:hAnsi="Cambria" w:eastAsia="Arial Unicode MS"/>
                <w:rtl w:val="0"/>
              </w:rPr>
              <w:t>o Internacional para o Desenvolvimento. Forma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çã</w:t>
            </w:r>
            <w:r>
              <w:rPr>
                <w:rFonts w:ascii="Cambria" w:cs="Arial Unicode MS" w:hAnsi="Cambria" w:eastAsia="Arial Unicode MS"/>
                <w:rtl w:val="0"/>
              </w:rPr>
              <w:t>o e caracter</w:t>
            </w:r>
            <w:r>
              <w:rPr>
                <w:rFonts w:ascii="Cambria" w:cs="Arial Unicode MS" w:hAnsi="Cambria" w:eastAsia="Arial Unicode MS" w:hint="default"/>
                <w:rtl w:val="0"/>
              </w:rPr>
              <w:t>í</w:t>
            </w:r>
            <w:r>
              <w:rPr>
                <w:rFonts w:ascii="Cambria" w:cs="Arial Unicode MS" w:hAnsi="Cambria" w:eastAsia="Arial Unicode MS"/>
                <w:rtl w:val="0"/>
              </w:rPr>
              <w:t>sticas da coopera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çã</w:t>
            </w:r>
            <w:r>
              <w:rPr>
                <w:rFonts w:ascii="Cambria" w:cs="Arial Unicode MS" w:hAnsi="Cambria" w:eastAsia="Arial Unicode MS"/>
                <w:rtl w:val="0"/>
              </w:rPr>
              <w:t>o dos pa</w:t>
            </w:r>
            <w:r>
              <w:rPr>
                <w:rFonts w:ascii="Cambria" w:cs="Arial Unicode MS" w:hAnsi="Cambria" w:eastAsia="Arial Unicode MS" w:hint="default"/>
                <w:rtl w:val="0"/>
              </w:rPr>
              <w:t>í</w:t>
            </w:r>
            <w:r>
              <w:rPr>
                <w:rFonts w:ascii="Cambria" w:cs="Arial Unicode MS" w:hAnsi="Cambria" w:eastAsia="Arial Unicode MS"/>
                <w:rtl w:val="0"/>
              </w:rPr>
              <w:t>ses da OCDE. Os diferentes perfis da Coopera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çã</w:t>
            </w:r>
            <w:r>
              <w:rPr>
                <w:rFonts w:ascii="Cambria" w:cs="Arial Unicode MS" w:hAnsi="Cambria" w:eastAsia="Arial Unicode MS"/>
                <w:rtl w:val="0"/>
              </w:rPr>
              <w:t>o Sul-Sul e trajet</w:t>
            </w:r>
            <w:r>
              <w:rPr>
                <w:rFonts w:ascii="Cambria" w:cs="Arial Unicode MS" w:hAnsi="Cambria" w:eastAsia="Arial Unicode MS" w:hint="default"/>
                <w:rtl w:val="0"/>
              </w:rPr>
              <w:t>ó</w:t>
            </w:r>
            <w:r>
              <w:rPr>
                <w:rFonts w:ascii="Cambria" w:cs="Arial Unicode MS" w:hAnsi="Cambria" w:eastAsia="Arial Unicode MS"/>
                <w:rtl w:val="0"/>
              </w:rPr>
              <w:t>ria hist</w:t>
            </w:r>
            <w:r>
              <w:rPr>
                <w:rFonts w:ascii="Cambria" w:cs="Arial Unicode MS" w:hAnsi="Cambria" w:eastAsia="Arial Unicode MS" w:hint="default"/>
                <w:rtl w:val="0"/>
              </w:rPr>
              <w:t>ó</w:t>
            </w:r>
            <w:r>
              <w:rPr>
                <w:rFonts w:ascii="Cambria" w:cs="Arial Unicode MS" w:hAnsi="Cambria" w:eastAsia="Arial Unicode MS"/>
                <w:rtl w:val="0"/>
              </w:rPr>
              <w:t>rica da Coopera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çã</w:t>
            </w:r>
            <w:r>
              <w:rPr>
                <w:rFonts w:ascii="Cambria" w:cs="Arial Unicode MS" w:hAnsi="Cambria" w:eastAsia="Arial Unicode MS"/>
                <w:rtl w:val="0"/>
              </w:rPr>
              <w:t xml:space="preserve">o para Desenvolvimento. </w:t>
            </w:r>
          </w:p>
        </w:tc>
        <w:tc>
          <w:tcPr>
            <w:tcW w:type="dxa" w:w="10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en-US"/>
              </w:rPr>
              <w:t>Optativa</w:t>
            </w:r>
          </w:p>
        </w:tc>
      </w:tr>
      <w:tr>
        <w:tblPrEx>
          <w:shd w:val="clear" w:color="auto" w:fill="ced7e7"/>
        </w:tblPrEx>
        <w:trPr>
          <w:trHeight w:val="1896" w:hRule="atLeast"/>
        </w:trPr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en-US"/>
              </w:rPr>
              <w:t>T</w:t>
            </w:r>
            <w:r>
              <w:rPr>
                <w:shd w:val="nil" w:color="auto" w:fill="auto"/>
                <w:rtl w:val="0"/>
                <w:lang w:val="en-US"/>
              </w:rPr>
              <w:t>ó</w:t>
            </w:r>
            <w:r>
              <w:rPr>
                <w:shd w:val="nil" w:color="auto" w:fill="auto"/>
                <w:rtl w:val="0"/>
                <w:lang w:val="en-US"/>
              </w:rPr>
              <w:t>picos Especiais em Rela</w:t>
            </w:r>
            <w:r>
              <w:rPr>
                <w:shd w:val="nil" w:color="auto" w:fill="auto"/>
                <w:rtl w:val="0"/>
                <w:lang w:val="en-US"/>
              </w:rPr>
              <w:t>çõ</w:t>
            </w:r>
            <w:r>
              <w:rPr>
                <w:shd w:val="nil" w:color="auto" w:fill="auto"/>
                <w:rtl w:val="0"/>
                <w:lang w:val="en-US"/>
              </w:rPr>
              <w:t>es Internacionais das Entidades Subnacionais</w:t>
            </w:r>
          </w:p>
        </w:tc>
        <w:tc>
          <w:tcPr>
            <w:tcW w:type="dxa" w:w="46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Cambria" w:cs="Arial Unicode MS" w:hAnsi="Cambria" w:eastAsia="Arial Unicode MS"/>
                <w:rtl w:val="0"/>
              </w:rPr>
              <w:t>Responsabilidades constitucionais em pol</w:t>
            </w:r>
            <w:r>
              <w:rPr>
                <w:rFonts w:ascii="Cambria" w:cs="Arial Unicode MS" w:hAnsi="Cambria" w:eastAsia="Arial Unicode MS" w:hint="default"/>
                <w:rtl w:val="0"/>
              </w:rPr>
              <w:t>í</w:t>
            </w:r>
            <w:r>
              <w:rPr>
                <w:rFonts w:ascii="Cambria" w:cs="Arial Unicode MS" w:hAnsi="Cambria" w:eastAsia="Arial Unicode MS"/>
                <w:rtl w:val="0"/>
              </w:rPr>
              <w:t>tica externa. Internacionaliza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çã</w:t>
            </w:r>
            <w:r>
              <w:rPr>
                <w:rFonts w:ascii="Cambria" w:cs="Arial Unicode MS" w:hAnsi="Cambria" w:eastAsia="Arial Unicode MS"/>
                <w:rtl w:val="0"/>
              </w:rPr>
              <w:t>o das entidades subnacionais no contexto do Sul global. Pr</w:t>
            </w:r>
            <w:r>
              <w:rPr>
                <w:rFonts w:ascii="Cambria" w:cs="Arial Unicode MS" w:hAnsi="Cambria" w:eastAsia="Arial Unicode MS" w:hint="default"/>
                <w:rtl w:val="0"/>
              </w:rPr>
              <w:t>á</w:t>
            </w:r>
            <w:r>
              <w:rPr>
                <w:rFonts w:ascii="Cambria" w:cs="Arial Unicode MS" w:hAnsi="Cambria" w:eastAsia="Arial Unicode MS"/>
                <w:rtl w:val="0"/>
              </w:rPr>
              <w:t>ticas, agendas e institucionaliza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çã</w:t>
            </w:r>
            <w:r>
              <w:rPr>
                <w:rFonts w:ascii="Cambria" w:cs="Arial Unicode MS" w:hAnsi="Cambria" w:eastAsia="Arial Unicode MS"/>
                <w:rtl w:val="0"/>
              </w:rPr>
              <w:t>o. Intera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çã</w:t>
            </w:r>
            <w:r>
              <w:rPr>
                <w:rFonts w:ascii="Cambria" w:cs="Arial Unicode MS" w:hAnsi="Cambria" w:eastAsia="Arial Unicode MS"/>
                <w:rtl w:val="0"/>
              </w:rPr>
              <w:t>o e disputa interburocr</w:t>
            </w:r>
            <w:r>
              <w:rPr>
                <w:rFonts w:ascii="Cambria" w:cs="Arial Unicode MS" w:hAnsi="Cambria" w:eastAsia="Arial Unicode MS" w:hint="default"/>
                <w:rtl w:val="0"/>
              </w:rPr>
              <w:t>á</w:t>
            </w:r>
            <w:r>
              <w:rPr>
                <w:rFonts w:ascii="Cambria" w:cs="Arial Unicode MS" w:hAnsi="Cambria" w:eastAsia="Arial Unicode MS"/>
                <w:rtl w:val="0"/>
              </w:rPr>
              <w:t>tica no processo decis</w:t>
            </w:r>
            <w:r>
              <w:rPr>
                <w:rFonts w:ascii="Cambria" w:cs="Arial Unicode MS" w:hAnsi="Cambria" w:eastAsia="Arial Unicode MS" w:hint="default"/>
                <w:rtl w:val="0"/>
              </w:rPr>
              <w:t>ó</w:t>
            </w:r>
            <w:r>
              <w:rPr>
                <w:rFonts w:ascii="Cambria" w:cs="Arial Unicode MS" w:hAnsi="Cambria" w:eastAsia="Arial Unicode MS"/>
                <w:rtl w:val="0"/>
              </w:rPr>
              <w:t>rio em pol</w:t>
            </w:r>
            <w:r>
              <w:rPr>
                <w:rFonts w:ascii="Cambria" w:cs="Arial Unicode MS" w:hAnsi="Cambria" w:eastAsia="Arial Unicode MS" w:hint="default"/>
                <w:rtl w:val="0"/>
              </w:rPr>
              <w:t>í</w:t>
            </w:r>
            <w:r>
              <w:rPr>
                <w:rFonts w:ascii="Cambria" w:cs="Arial Unicode MS" w:hAnsi="Cambria" w:eastAsia="Arial Unicode MS"/>
                <w:rtl w:val="0"/>
              </w:rPr>
              <w:t xml:space="preserve">tica externa do Brasil. </w:t>
            </w:r>
          </w:p>
        </w:tc>
        <w:tc>
          <w:tcPr>
            <w:tcW w:type="dxa" w:w="10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en-US"/>
              </w:rPr>
              <w:t>Optativa</w:t>
            </w:r>
          </w:p>
        </w:tc>
      </w:tr>
      <w:tr>
        <w:tblPrEx>
          <w:shd w:val="clear" w:color="auto" w:fill="ced7e7"/>
        </w:tblPrEx>
        <w:trPr>
          <w:trHeight w:val="1344" w:hRule="atLeast"/>
        </w:trPr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en-US"/>
              </w:rPr>
              <w:t>T</w:t>
            </w:r>
            <w:r>
              <w:rPr>
                <w:shd w:val="nil" w:color="auto" w:fill="auto"/>
                <w:rtl w:val="0"/>
                <w:lang w:val="en-US"/>
              </w:rPr>
              <w:t>ó</w:t>
            </w:r>
            <w:r>
              <w:rPr>
                <w:shd w:val="nil" w:color="auto" w:fill="auto"/>
                <w:rtl w:val="0"/>
                <w:lang w:val="en-US"/>
              </w:rPr>
              <w:t>picos Especiais em Participa</w:t>
            </w:r>
            <w:r>
              <w:rPr>
                <w:shd w:val="nil" w:color="auto" w:fill="auto"/>
                <w:rtl w:val="0"/>
                <w:lang w:val="en-US"/>
              </w:rPr>
              <w:t>çã</w:t>
            </w:r>
            <w:r>
              <w:rPr>
                <w:shd w:val="nil" w:color="auto" w:fill="auto"/>
                <w:rtl w:val="0"/>
                <w:lang w:val="en-US"/>
              </w:rPr>
              <w:t>o Pol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>tica, Governan</w:t>
            </w:r>
            <w:r>
              <w:rPr>
                <w:shd w:val="nil" w:color="auto" w:fill="auto"/>
                <w:rtl w:val="0"/>
                <w:lang w:val="en-US"/>
              </w:rPr>
              <w:t>ç</w:t>
            </w:r>
            <w:r>
              <w:rPr>
                <w:shd w:val="nil" w:color="auto" w:fill="auto"/>
                <w:rtl w:val="0"/>
                <w:lang w:val="en-US"/>
              </w:rPr>
              <w:t>a e Territ</w:t>
            </w:r>
            <w:r>
              <w:rPr>
                <w:shd w:val="nil" w:color="auto" w:fill="auto"/>
                <w:rtl w:val="0"/>
                <w:lang w:val="en-US"/>
              </w:rPr>
              <w:t>ó</w:t>
            </w:r>
            <w:r>
              <w:rPr>
                <w:shd w:val="nil" w:color="auto" w:fill="auto"/>
                <w:rtl w:val="0"/>
                <w:lang w:val="en-US"/>
              </w:rPr>
              <w:t>rio</w:t>
            </w:r>
          </w:p>
        </w:tc>
        <w:tc>
          <w:tcPr>
            <w:tcW w:type="dxa" w:w="46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Cambria" w:cs="Arial Unicode MS" w:hAnsi="Cambria" w:eastAsia="Arial Unicode MS"/>
                <w:rtl w:val="0"/>
              </w:rPr>
              <w:t>Estudos de caso sobre a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çã</w:t>
            </w:r>
            <w:r>
              <w:rPr>
                <w:rFonts w:ascii="Cambria" w:cs="Arial Unicode MS" w:hAnsi="Cambria" w:eastAsia="Arial Unicode MS"/>
                <w:rtl w:val="0"/>
              </w:rPr>
              <w:t>o, atua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çã</w:t>
            </w:r>
            <w:r>
              <w:rPr>
                <w:rFonts w:ascii="Cambria" w:cs="Arial Unicode MS" w:hAnsi="Cambria" w:eastAsia="Arial Unicode MS"/>
                <w:rtl w:val="0"/>
              </w:rPr>
              <w:t>o e mobiliza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çã</w:t>
            </w:r>
            <w:r>
              <w:rPr>
                <w:rFonts w:ascii="Cambria" w:cs="Arial Unicode MS" w:hAnsi="Cambria" w:eastAsia="Arial Unicode MS"/>
                <w:rtl w:val="0"/>
              </w:rPr>
              <w:t>o de organiza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çõ</w:t>
            </w:r>
            <w:r>
              <w:rPr>
                <w:rFonts w:ascii="Cambria" w:cs="Arial Unicode MS" w:hAnsi="Cambria" w:eastAsia="Arial Unicode MS"/>
                <w:rtl w:val="0"/>
              </w:rPr>
              <w:t>es da sociedade civil e movimentos sociais que visam promover a participa</w:t>
            </w:r>
            <w:r>
              <w:rPr>
                <w:rFonts w:ascii="Cambria" w:cs="Arial Unicode MS" w:hAnsi="Cambria" w:eastAsia="Arial Unicode MS" w:hint="default"/>
                <w:rtl w:val="0"/>
              </w:rPr>
              <w:t>çã</w:t>
            </w:r>
            <w:r>
              <w:rPr>
                <w:rFonts w:ascii="Cambria" w:cs="Arial Unicode MS" w:hAnsi="Cambria" w:eastAsia="Arial Unicode MS"/>
                <w:rtl w:val="0"/>
              </w:rPr>
              <w:t>o pol</w:t>
            </w:r>
            <w:r>
              <w:rPr>
                <w:rFonts w:ascii="Cambria" w:cs="Arial Unicode MS" w:hAnsi="Cambria" w:eastAsia="Arial Unicode MS" w:hint="default"/>
                <w:rtl w:val="0"/>
              </w:rPr>
              <w:t>í</w:t>
            </w:r>
            <w:r>
              <w:rPr>
                <w:rFonts w:ascii="Cambria" w:cs="Arial Unicode MS" w:hAnsi="Cambria" w:eastAsia="Arial Unicode MS"/>
                <w:rtl w:val="0"/>
              </w:rPr>
              <w:t>tica em tem</w:t>
            </w:r>
            <w:r>
              <w:rPr>
                <w:rFonts w:ascii="Cambria" w:cs="Arial Unicode MS" w:hAnsi="Cambria" w:eastAsia="Arial Unicode MS" w:hint="default"/>
                <w:rtl w:val="0"/>
              </w:rPr>
              <w:t>á</w:t>
            </w:r>
            <w:r>
              <w:rPr>
                <w:rFonts w:ascii="Cambria" w:cs="Arial Unicode MS" w:hAnsi="Cambria" w:eastAsia="Arial Unicode MS"/>
                <w:rtl w:val="0"/>
              </w:rPr>
              <w:t xml:space="preserve">ticas de amplo interesse social. </w:t>
            </w:r>
          </w:p>
        </w:tc>
        <w:tc>
          <w:tcPr>
            <w:tcW w:type="dxa" w:w="10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en-US"/>
              </w:rPr>
              <w:t>Optativa</w:t>
            </w:r>
          </w:p>
        </w:tc>
      </w:tr>
    </w:tbl>
    <w:p>
      <w:pPr>
        <w:pStyle w:val="Cabeçalho 2"/>
        <w:widowControl w:val="0"/>
        <w:spacing w:line="240" w:lineRule="auto"/>
      </w:pPr>
      <w:r/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abeçalho">
    <w:name w:val="Cabeçalho"/>
    <w:next w:val="Corpo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pt-PT"/>
      <w14:textOutline>
        <w14:noFill/>
      </w14:textOutline>
      <w14:textFill>
        <w14:solidFill>
          <w14:srgbClr w14:val="365F91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paragraph" w:styleId="Cabeçalho 2">
    <w:name w:val="Cabeçalho 2"/>
    <w:next w:val="Corpo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shd w:val="nil" w:color="auto" w:fill="auto"/>
      <w:vertAlign w:val="baseline"/>
      <w:lang w:val="pt-PT"/>
      <w14:textOutline>
        <w14:noFill/>
      </w14:textOutline>
      <w14:textFill>
        <w14:solidFill>
          <w14:srgbClr w14:val="4F81BD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